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outlineLvl w:val="0"/>
        <w:rPr>
          <w:rFonts w:ascii="微软雅黑" w:hAnsi="微软雅黑" w:eastAsia="微软雅黑"/>
          <w:b/>
          <w:bCs/>
          <w:sz w:val="32"/>
          <w:szCs w:val="28"/>
        </w:rPr>
      </w:pPr>
      <w:r>
        <w:rPr>
          <w:rFonts w:ascii="微软雅黑" w:hAnsi="微软雅黑" w:eastAsia="微软雅黑"/>
          <w:b/>
          <w:bCs/>
          <w:sz w:val="32"/>
          <w:szCs w:val="28"/>
        </w:rPr>
        <w:t>Manual for PC Registration for Professional Visitors of the 2024 Consumer Expo</w:t>
      </w:r>
    </w:p>
    <w:p>
      <w:pPr>
        <w:ind w:firstLine="0" w:firstLineChars="0"/>
        <w:jc w:val="center"/>
        <w:outlineLvl w:val="0"/>
        <w:rPr>
          <w:rFonts w:ascii="微软雅黑" w:hAnsi="微软雅黑" w:eastAsia="微软雅黑"/>
          <w:b/>
          <w:bCs/>
          <w:sz w:val="32"/>
          <w:szCs w:val="28"/>
        </w:rPr>
      </w:pPr>
    </w:p>
    <w:p>
      <w:pPr>
        <w:ind w:firstLine="0" w:firstLineChars="0"/>
        <w:outlineLvl w:val="0"/>
        <w:rPr>
          <w:rFonts w:ascii="微软雅黑" w:hAnsi="微软雅黑" w:eastAsia="微软雅黑"/>
          <w:b/>
          <w:bCs/>
          <w:sz w:val="28"/>
          <w:szCs w:val="24"/>
        </w:rPr>
      </w:pPr>
      <w:r>
        <w:rPr>
          <w:rFonts w:hint="eastAsia" w:ascii="微软雅黑" w:hAnsi="微软雅黑" w:eastAsia="微软雅黑"/>
          <w:b/>
          <w:bCs/>
          <w:sz w:val="28"/>
          <w:szCs w:val="24"/>
        </w:rPr>
        <w:t>一、Register</w:t>
      </w:r>
    </w:p>
    <w:p>
      <w:pPr>
        <w:ind w:firstLine="0" w:firstLineChars="0"/>
        <w:rPr>
          <w:rFonts w:hint="eastAsia" w:ascii="微软雅黑" w:hAnsi="微软雅黑" w:eastAsia="微软雅黑"/>
          <w:color w:val="000000"/>
          <w:sz w:val="24"/>
          <w:szCs w:val="24"/>
          <w:lang w:eastAsia="zh-CN"/>
        </w:rPr>
      </w:pPr>
      <w:r>
        <w:rPr>
          <w:rFonts w:hint="eastAsia" w:ascii="微软雅黑" w:hAnsi="微软雅黑" w:eastAsia="微软雅黑"/>
          <w:color w:val="000000"/>
          <w:sz w:val="24"/>
          <w:szCs w:val="24"/>
        </w:rPr>
        <w:t>1.Enter the official website of China International Consumer Products Expo and click on the "Visitors</w:t>
      </w:r>
      <w:r>
        <w:rPr>
          <w:rFonts w:hint="eastAsia" w:ascii="微软雅黑" w:hAnsi="微软雅黑" w:eastAsia="微软雅黑"/>
          <w:color w:val="000000"/>
          <w:sz w:val="24"/>
          <w:szCs w:val="24"/>
          <w:lang w:val="en-US" w:eastAsia="zh-CN"/>
        </w:rPr>
        <w:t xml:space="preserve"> Registration</w:t>
      </w:r>
      <w:r>
        <w:rPr>
          <w:rFonts w:hint="eastAsia" w:ascii="微软雅黑" w:hAnsi="微软雅黑" w:eastAsia="微软雅黑"/>
          <w:color w:val="000000"/>
          <w:sz w:val="24"/>
          <w:szCs w:val="24"/>
        </w:rPr>
        <w:t>" option in the "</w:t>
      </w:r>
      <w:r>
        <w:rPr>
          <w:rFonts w:hint="eastAsia" w:ascii="微软雅黑" w:hAnsi="微软雅黑" w:eastAsia="微软雅黑"/>
          <w:color w:val="000000"/>
          <w:sz w:val="24"/>
          <w:szCs w:val="24"/>
          <w:lang w:val="en-US" w:eastAsia="zh-CN"/>
        </w:rPr>
        <w:t>Sign Up</w:t>
      </w:r>
      <w:r>
        <w:rPr>
          <w:rFonts w:hint="eastAsia" w:ascii="微软雅黑" w:hAnsi="微软雅黑" w:eastAsia="微软雅黑"/>
          <w:color w:val="000000"/>
          <w:sz w:val="24"/>
          <w:szCs w:val="24"/>
        </w:rPr>
        <w:t>" section.</w:t>
      </w:r>
      <w:r>
        <w:rPr>
          <w:rFonts w:hint="eastAsia" w:ascii="微软雅黑" w:hAnsi="微软雅黑" w:eastAsia="微软雅黑"/>
          <w:color w:val="000000"/>
          <w:sz w:val="24"/>
          <w:szCs w:val="24"/>
          <w:lang w:eastAsia="zh-CN"/>
        </w:rPr>
        <w:t>：</w:t>
      </w:r>
    </w:p>
    <w:p>
      <w:pPr>
        <w:ind w:firstLine="0" w:firstLineChars="0"/>
        <w:rPr>
          <w:rFonts w:ascii="微软雅黑" w:hAnsi="微软雅黑" w:eastAsia="微软雅黑"/>
          <w:color w:val="000000"/>
          <w:sz w:val="24"/>
          <w:szCs w:val="24"/>
        </w:rPr>
      </w:pPr>
      <w:r>
        <w:drawing>
          <wp:inline distT="0" distB="0" distL="114300" distR="114300">
            <wp:extent cx="5274310" cy="2072640"/>
            <wp:effectExtent l="0" t="0" r="0" b="0"/>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12"/>
                    <a:srcRect b="6368"/>
                    <a:stretch>
                      <a:fillRect/>
                    </a:stretch>
                  </pic:blipFill>
                  <pic:spPr>
                    <a:xfrm>
                      <a:off x="0" y="0"/>
                      <a:ext cx="5274310" cy="2072640"/>
                    </a:xfrm>
                    <a:prstGeom prst="rect">
                      <a:avLst/>
                    </a:prstGeom>
                    <a:noFill/>
                    <a:ln>
                      <a:noFill/>
                    </a:ln>
                  </pic:spPr>
                </pic:pic>
              </a:graphicData>
            </a:graphic>
          </wp:inline>
        </w:drawing>
      </w:r>
    </w:p>
    <w:p>
      <w:pPr>
        <w:numPr>
          <w:ilvl w:val="0"/>
          <w:numId w:val="2"/>
        </w:numPr>
        <w:ind w:firstLine="0" w:firstLineChars="0"/>
        <w:rPr>
          <w:rFonts w:hint="eastAsia" w:ascii="微软雅黑" w:hAnsi="微软雅黑" w:eastAsia="微软雅黑"/>
          <w:color w:val="000000"/>
          <w:sz w:val="22"/>
          <w:szCs w:val="22"/>
          <w:lang w:eastAsia="zh-CN"/>
        </w:rPr>
      </w:pPr>
      <w:r>
        <w:rPr>
          <w:rFonts w:hint="eastAsia" w:ascii="微软雅黑" w:hAnsi="微软雅黑" w:eastAsia="微软雅黑"/>
          <w:color w:val="000000"/>
          <w:sz w:val="22"/>
          <w:szCs w:val="22"/>
          <w:lang w:eastAsia="zh-CN"/>
        </w:rPr>
        <w:t>Account Registration: Email Verification；</w:t>
      </w:r>
    </w:p>
    <w:p>
      <w:pPr>
        <w:numPr>
          <w:ilvl w:val="0"/>
          <w:numId w:val="0"/>
        </w:numPr>
        <w:rPr>
          <w:rFonts w:hint="eastAsia" w:ascii="微软雅黑" w:hAnsi="微软雅黑" w:eastAsia="微软雅黑"/>
          <w:color w:val="000000"/>
          <w:sz w:val="22"/>
          <w:szCs w:val="22"/>
          <w:lang w:eastAsia="zh-CN"/>
        </w:rPr>
      </w:pPr>
      <w:r>
        <w:drawing>
          <wp:inline distT="0" distB="0" distL="114300" distR="114300">
            <wp:extent cx="5264150" cy="2242820"/>
            <wp:effectExtent l="0" t="0" r="1270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264150" cy="2242820"/>
                    </a:xfrm>
                    <a:prstGeom prst="rect">
                      <a:avLst/>
                    </a:prstGeom>
                    <a:noFill/>
                    <a:ln>
                      <a:noFill/>
                    </a:ln>
                  </pic:spPr>
                </pic:pic>
              </a:graphicData>
            </a:graphic>
          </wp:inline>
        </w:drawing>
      </w:r>
    </w:p>
    <w:p>
      <w:pPr>
        <w:numPr>
          <w:ilvl w:val="0"/>
          <w:numId w:val="3"/>
        </w:numPr>
        <w:ind w:firstLine="0" w:firstLineChars="0"/>
        <w:rPr>
          <w:rFonts w:ascii="微软雅黑" w:hAnsi="微软雅黑" w:eastAsia="微软雅黑"/>
          <w:color w:val="000000"/>
          <w:sz w:val="22"/>
          <w:szCs w:val="22"/>
        </w:rPr>
      </w:pPr>
      <w:r>
        <w:rPr>
          <w:rFonts w:hint="eastAsia" w:ascii="微软雅黑" w:hAnsi="微软雅黑" w:eastAsia="微软雅黑"/>
          <w:color w:val="000000"/>
          <w:sz w:val="22"/>
          <w:szCs w:val="22"/>
          <w:lang w:eastAsia="zh-CN"/>
        </w:rPr>
        <w:t>Please fill in the registration information for professional visitors and click on "Next" to proceed.；</w:t>
      </w:r>
    </w:p>
    <w:p>
      <w:pPr>
        <w:numPr>
          <w:ilvl w:val="0"/>
          <w:numId w:val="0"/>
        </w:numPr>
        <w:rPr>
          <w:rFonts w:ascii="微软雅黑" w:hAnsi="微软雅黑" w:eastAsia="微软雅黑"/>
          <w:color w:val="FF0000"/>
          <w:sz w:val="22"/>
          <w:szCs w:val="22"/>
        </w:rPr>
      </w:pPr>
      <w:r>
        <w:rPr>
          <w:rFonts w:ascii="微软雅黑" w:hAnsi="微软雅黑" w:eastAsia="微软雅黑"/>
          <w:color w:val="FF0000"/>
          <w:sz w:val="22"/>
          <w:szCs w:val="22"/>
        </w:rPr>
        <w:t>Note: When selecting "Postal Delivery" as the preferred method of receiving, please provide accurate recipient information</w:t>
      </w:r>
    </w:p>
    <w:p>
      <w:pPr>
        <w:numPr>
          <w:ilvl w:val="0"/>
          <w:numId w:val="0"/>
        </w:numPr>
        <w:rPr>
          <w:rFonts w:ascii="微软雅黑" w:hAnsi="微软雅黑" w:eastAsia="微软雅黑"/>
          <w:color w:val="FF0000"/>
          <w:sz w:val="22"/>
          <w:szCs w:val="22"/>
        </w:rPr>
      </w:pPr>
      <w:r>
        <w:rPr>
          <w:rFonts w:ascii="微软雅黑" w:hAnsi="微软雅黑" w:eastAsia="微软雅黑"/>
          <w:color w:val="FF0000"/>
          <w:sz w:val="22"/>
          <w:szCs w:val="22"/>
        </w:rPr>
        <w:t>When selecting the option "On-site Collection" as the preferred method of receiving, please collect the badge in person at the Exhibition Badge Center.</w:t>
      </w:r>
    </w:p>
    <w:p>
      <w:pPr>
        <w:ind w:firstLine="0" w:firstLineChars="0"/>
      </w:pPr>
      <w:r>
        <w:drawing>
          <wp:inline distT="0" distB="0" distL="114300" distR="114300">
            <wp:extent cx="5273040" cy="170307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rcRect t="22058"/>
                    <a:stretch>
                      <a:fillRect/>
                    </a:stretch>
                  </pic:blipFill>
                  <pic:spPr>
                    <a:xfrm>
                      <a:off x="0" y="0"/>
                      <a:ext cx="5273040" cy="1703070"/>
                    </a:xfrm>
                    <a:prstGeom prst="rect">
                      <a:avLst/>
                    </a:prstGeom>
                    <a:noFill/>
                    <a:ln>
                      <a:noFill/>
                    </a:ln>
                  </pic:spPr>
                </pic:pic>
              </a:graphicData>
            </a:graphic>
          </wp:inline>
        </w:drawing>
      </w:r>
    </w:p>
    <w:p>
      <w:pPr>
        <w:ind w:firstLine="0" w:firstLineChars="0"/>
      </w:pPr>
      <w:r>
        <w:drawing>
          <wp:inline distT="0" distB="0" distL="114300" distR="114300">
            <wp:extent cx="5273040" cy="1731645"/>
            <wp:effectExtent l="0" t="0" r="3810"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rcRect b="10246"/>
                    <a:stretch>
                      <a:fillRect/>
                    </a:stretch>
                  </pic:blipFill>
                  <pic:spPr>
                    <a:xfrm>
                      <a:off x="0" y="0"/>
                      <a:ext cx="5273040" cy="1731645"/>
                    </a:xfrm>
                    <a:prstGeom prst="rect">
                      <a:avLst/>
                    </a:prstGeom>
                    <a:noFill/>
                    <a:ln>
                      <a:noFill/>
                    </a:ln>
                  </pic:spPr>
                </pic:pic>
              </a:graphicData>
            </a:graphic>
          </wp:inline>
        </w:drawing>
      </w:r>
    </w:p>
    <w:p>
      <w:pPr>
        <w:ind w:firstLine="0" w:firstLineChars="0"/>
        <w:rPr>
          <w:rFonts w:hint="eastAsia"/>
          <w:lang w:val="en-US" w:eastAsia="zh-CN"/>
        </w:rPr>
      </w:pPr>
      <w:r>
        <w:rPr>
          <w:rFonts w:hint="eastAsia"/>
          <w:color w:val="FF0000"/>
          <w:lang w:eastAsia="zh-CN"/>
        </w:rPr>
        <w:t>Attention:</w:t>
      </w:r>
      <w:r>
        <w:rPr>
          <w:rFonts w:hint="eastAsia"/>
          <w:lang w:val="en-US" w:eastAsia="zh-CN"/>
        </w:rPr>
        <w:t xml:space="preserve"> </w:t>
      </w:r>
    </w:p>
    <w:p>
      <w:pPr>
        <w:numPr>
          <w:ilvl w:val="0"/>
          <w:numId w:val="4"/>
        </w:numPr>
        <w:ind w:left="420" w:leftChars="0" w:hanging="420" w:firstLineChars="0"/>
        <w:rPr>
          <w:rFonts w:hint="eastAsia"/>
          <w:lang w:val="en-US" w:eastAsia="zh-CN"/>
        </w:rPr>
      </w:pPr>
      <w:r>
        <w:rPr>
          <w:rFonts w:hint="eastAsia"/>
          <w:lang w:eastAsia="zh-CN"/>
        </w:rPr>
        <w:t>If you reside in China but do not have a Chinese ID card, please select your nationality in the "Country/Region" field and provide your passport information.</w:t>
      </w:r>
      <w:r>
        <w:rPr>
          <w:rFonts w:hint="eastAsia"/>
          <w:lang w:val="en-US" w:eastAsia="zh-CN"/>
        </w:rPr>
        <w:t xml:space="preserve">   </w:t>
      </w:r>
    </w:p>
    <w:p>
      <w:pPr>
        <w:numPr>
          <w:ilvl w:val="0"/>
          <w:numId w:val="4"/>
        </w:numPr>
        <w:ind w:left="420" w:leftChars="0" w:hanging="420" w:firstLineChars="0"/>
        <w:rPr>
          <w:rFonts w:hint="default"/>
          <w:lang w:val="en-US" w:eastAsia="zh-CN"/>
        </w:rPr>
      </w:pPr>
      <w:r>
        <w:rPr>
          <w:rFonts w:hint="eastAsia"/>
          <w:lang w:val="en-US" w:eastAsia="zh-CN"/>
        </w:rPr>
        <w:t>If you have a Chinese mobile phone number, you can click to change the phone area code.</w:t>
      </w:r>
    </w:p>
    <w:p>
      <w:pPr>
        <w:numPr>
          <w:numId w:val="0"/>
        </w:numPr>
        <w:ind w:leftChars="0"/>
        <w:rPr>
          <w:rFonts w:hint="default"/>
          <w:lang w:val="en-US" w:eastAsia="zh-CN"/>
        </w:rPr>
      </w:pPr>
      <w:r>
        <w:rPr>
          <w:rFonts w:hint="default"/>
          <w:lang w:val="en-US" w:eastAsia="zh-CN"/>
        </w:rPr>
        <w:drawing>
          <wp:inline distT="0" distB="0" distL="114300" distR="114300">
            <wp:extent cx="2667000" cy="915670"/>
            <wp:effectExtent l="0" t="0" r="0" b="17780"/>
            <wp:docPr id="1" name="图片 1" descr="0eaa1bf26371505c1b09ee9d230a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eaa1bf26371505c1b09ee9d230a605"/>
                    <pic:cNvPicPr>
                      <a:picLocks noChangeAspect="1"/>
                    </pic:cNvPicPr>
                  </pic:nvPicPr>
                  <pic:blipFill>
                    <a:blip r:embed="rId16"/>
                    <a:stretch>
                      <a:fillRect/>
                    </a:stretch>
                  </pic:blipFill>
                  <pic:spPr>
                    <a:xfrm>
                      <a:off x="0" y="0"/>
                      <a:ext cx="2667000" cy="915670"/>
                    </a:xfrm>
                    <a:prstGeom prst="rect">
                      <a:avLst/>
                    </a:prstGeom>
                  </pic:spPr>
                </pic:pic>
              </a:graphicData>
            </a:graphic>
          </wp:inline>
        </w:drawing>
      </w:r>
    </w:p>
    <w:p>
      <w:pPr>
        <w:ind w:firstLine="0" w:firstLineChars="0"/>
        <w:rPr>
          <w:rFonts w:ascii="微软雅黑" w:hAnsi="微软雅黑" w:eastAsia="微软雅黑"/>
          <w:color w:val="000000"/>
          <w:sz w:val="22"/>
          <w:szCs w:val="22"/>
        </w:rPr>
      </w:pPr>
      <w:r>
        <w:rPr>
          <w:rFonts w:hint="eastAsia" w:ascii="微软雅黑" w:hAnsi="微软雅黑" w:eastAsia="微软雅黑"/>
          <w:color w:val="000000"/>
          <w:sz w:val="22"/>
          <w:szCs w:val="22"/>
        </w:rPr>
        <w:t>（3）Please review your information to ensure its accuracy.</w:t>
      </w:r>
    </w:p>
    <w:p>
      <w:pPr>
        <w:ind w:firstLine="0" w:firstLineChars="0"/>
      </w:pPr>
      <w:r>
        <w:drawing>
          <wp:inline distT="0" distB="0" distL="114300" distR="114300">
            <wp:extent cx="5273675" cy="1591310"/>
            <wp:effectExtent l="0" t="0" r="3175"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rcRect t="10712"/>
                    <a:stretch>
                      <a:fillRect/>
                    </a:stretch>
                  </pic:blipFill>
                  <pic:spPr>
                    <a:xfrm>
                      <a:off x="0" y="0"/>
                      <a:ext cx="5273675" cy="1591310"/>
                    </a:xfrm>
                    <a:prstGeom prst="rect">
                      <a:avLst/>
                    </a:prstGeom>
                    <a:noFill/>
                    <a:ln>
                      <a:noFill/>
                    </a:ln>
                  </pic:spPr>
                </pic:pic>
              </a:graphicData>
            </a:graphic>
          </wp:inline>
        </w:drawing>
      </w:r>
    </w:p>
    <w:p>
      <w:pPr>
        <w:ind w:firstLine="0" w:firstLineChars="0"/>
        <w:rPr>
          <w:rFonts w:hint="eastAsia"/>
        </w:rPr>
      </w:pPr>
    </w:p>
    <w:p>
      <w:pPr>
        <w:numPr>
          <w:ilvl w:val="0"/>
          <w:numId w:val="0"/>
        </w:numPr>
        <w:ind w:leftChars="0"/>
        <w:rPr>
          <w:rFonts w:hint="eastAsia" w:ascii="微软雅黑" w:hAnsi="微软雅黑" w:eastAsia="微软雅黑"/>
          <w:color w:val="FF0000"/>
          <w:sz w:val="22"/>
          <w:szCs w:val="22"/>
          <w:u w:val="single"/>
        </w:rPr>
      </w:pPr>
      <w:r>
        <w:rPr>
          <w:rFonts w:hint="eastAsia" w:ascii="微软雅黑" w:hAnsi="微软雅黑" w:eastAsia="微软雅黑"/>
          <w:color w:val="000000"/>
          <w:sz w:val="22"/>
          <w:szCs w:val="22"/>
          <w:lang w:eastAsia="zh-CN"/>
        </w:rPr>
        <w:t>（</w:t>
      </w:r>
      <w:r>
        <w:rPr>
          <w:rFonts w:hint="eastAsia" w:ascii="微软雅黑" w:hAnsi="微软雅黑" w:eastAsia="微软雅黑"/>
          <w:color w:val="000000"/>
          <w:sz w:val="22"/>
          <w:szCs w:val="22"/>
          <w:lang w:val="en-US" w:eastAsia="zh-CN"/>
        </w:rPr>
        <w:t>4</w:t>
      </w:r>
      <w:r>
        <w:rPr>
          <w:rFonts w:hint="eastAsia" w:ascii="微软雅黑" w:hAnsi="微软雅黑" w:eastAsia="微软雅黑"/>
          <w:color w:val="000000"/>
          <w:sz w:val="22"/>
          <w:szCs w:val="22"/>
          <w:lang w:eastAsia="zh-CN"/>
        </w:rPr>
        <w:t xml:space="preserve">）After confirming your information, please submit it and wait for the organizer's review. </w:t>
      </w:r>
      <w:r>
        <w:rPr>
          <w:rFonts w:hint="eastAsia" w:ascii="微软雅黑" w:hAnsi="微软雅黑" w:eastAsia="微软雅黑"/>
          <w:color w:val="FF0000"/>
          <w:sz w:val="22"/>
          <w:szCs w:val="22"/>
          <w:lang w:eastAsia="zh-CN"/>
        </w:rPr>
        <w:t>Once your registration is approved, you can proceed with payment.</w:t>
      </w:r>
      <w:r>
        <w:rPr>
          <w:rFonts w:hint="eastAsia" w:ascii="微软雅黑" w:hAnsi="微软雅黑" w:eastAsia="微软雅黑"/>
          <w:color w:val="000000"/>
          <w:sz w:val="22"/>
          <w:szCs w:val="22"/>
          <w:lang w:eastAsia="zh-CN"/>
        </w:rPr>
        <w:t xml:space="preserve"> After completing the payment, you will have successfully registered as a professional visitor.</w:t>
      </w:r>
    </w:p>
    <w:p>
      <w:pPr>
        <w:ind w:firstLine="0" w:firstLineChars="0"/>
        <w:rPr>
          <w:rFonts w:hint="eastAsia" w:ascii="微软雅黑" w:hAnsi="微软雅黑" w:eastAsia="微软雅黑"/>
          <w:b/>
          <w:bCs/>
          <w:color w:val="000000"/>
          <w:sz w:val="28"/>
          <w:szCs w:val="28"/>
          <w:lang w:eastAsia="zh-CN"/>
        </w:rPr>
      </w:pPr>
      <w:r>
        <w:rPr>
          <w:rFonts w:hint="eastAsia" w:ascii="微软雅黑" w:hAnsi="微软雅黑" w:eastAsia="微软雅黑"/>
          <w:b/>
          <w:bCs/>
          <w:color w:val="000000"/>
          <w:sz w:val="28"/>
          <w:szCs w:val="28"/>
          <w:lang w:eastAsia="zh-CN"/>
        </w:rPr>
        <w:t>二、Login</w:t>
      </w:r>
    </w:p>
    <w:p>
      <w:pPr>
        <w:ind w:firstLine="0" w:firstLineChars="0"/>
        <w:rPr>
          <w:rFonts w:hint="eastAsia" w:ascii="微软雅黑" w:hAnsi="微软雅黑" w:eastAsia="微软雅黑"/>
          <w:color w:val="000000"/>
          <w:sz w:val="22"/>
          <w:szCs w:val="22"/>
          <w:lang w:eastAsia="zh-CN"/>
        </w:rPr>
      </w:pPr>
      <w:bookmarkStart w:id="0" w:name="_GoBack"/>
      <w:r>
        <w:rPr>
          <w:rFonts w:hint="eastAsia" w:ascii="微软雅黑" w:hAnsi="微软雅黑" w:eastAsia="微软雅黑"/>
          <w:color w:val="000000"/>
          <w:sz w:val="22"/>
          <w:szCs w:val="22"/>
          <w:lang w:eastAsia="zh-CN"/>
        </w:rPr>
        <w:t>After submitting your information, you can access the personal center page through the "Professional Visitors" section on the official website. Use the email verification code to enter the personal center page. From there, you can check the status of your application review and badge production. Once your application is approved, proceed with the payment to complete the registration process.</w:t>
      </w:r>
    </w:p>
    <w:bookmarkEnd w:id="0"/>
    <w:p>
      <w:pPr>
        <w:ind w:firstLine="0" w:firstLineChars="0"/>
      </w:pPr>
      <w:r>
        <w:drawing>
          <wp:inline distT="0" distB="0" distL="114300" distR="114300">
            <wp:extent cx="5267325" cy="1762760"/>
            <wp:effectExtent l="0" t="0" r="9525" b="889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8"/>
                    <a:stretch>
                      <a:fillRect/>
                    </a:stretch>
                  </pic:blipFill>
                  <pic:spPr>
                    <a:xfrm>
                      <a:off x="0" y="0"/>
                      <a:ext cx="5267325" cy="1762760"/>
                    </a:xfrm>
                    <a:prstGeom prst="rect">
                      <a:avLst/>
                    </a:prstGeom>
                    <a:noFill/>
                    <a:ln>
                      <a:noFill/>
                    </a:ln>
                  </pic:spPr>
                </pic:pic>
              </a:graphicData>
            </a:graphic>
          </wp:inline>
        </w:drawing>
      </w:r>
    </w:p>
    <w:p>
      <w:pPr>
        <w:ind w:firstLine="0" w:firstLineChars="0"/>
      </w:pPr>
      <w:r>
        <w:drawing>
          <wp:inline distT="0" distB="0" distL="114300" distR="114300">
            <wp:extent cx="5265420" cy="1794510"/>
            <wp:effectExtent l="0" t="0" r="11430" b="1524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9"/>
                    <a:stretch>
                      <a:fillRect/>
                    </a:stretch>
                  </pic:blipFill>
                  <pic:spPr>
                    <a:xfrm>
                      <a:off x="0" y="0"/>
                      <a:ext cx="5265420" cy="1794510"/>
                    </a:xfrm>
                    <a:prstGeom prst="rect">
                      <a:avLst/>
                    </a:prstGeom>
                    <a:noFill/>
                    <a:ln>
                      <a:noFill/>
                    </a:ln>
                  </pic:spPr>
                </pic:pic>
              </a:graphicData>
            </a:graphic>
          </wp:inline>
        </w:drawing>
      </w:r>
    </w:p>
    <w:p>
      <w:pPr>
        <w:ind w:firstLine="0" w:firstLineChars="0"/>
      </w:pPr>
    </w:p>
    <w:p>
      <w:pPr>
        <w:ind w:firstLine="0" w:firstLineChars="0"/>
      </w:pPr>
      <w:r>
        <w:drawing>
          <wp:inline distT="0" distB="0" distL="114300" distR="114300">
            <wp:extent cx="5267960" cy="2136775"/>
            <wp:effectExtent l="0" t="0" r="8890" b="1587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0"/>
                    <a:stretch>
                      <a:fillRect/>
                    </a:stretch>
                  </pic:blipFill>
                  <pic:spPr>
                    <a:xfrm>
                      <a:off x="0" y="0"/>
                      <a:ext cx="5267960" cy="2136775"/>
                    </a:xfrm>
                    <a:prstGeom prst="rect">
                      <a:avLst/>
                    </a:prstGeom>
                    <a:noFill/>
                    <a:ln>
                      <a:noFill/>
                    </a:ln>
                  </pic:spPr>
                </pic:pic>
              </a:graphicData>
            </a:graphic>
          </wp:inline>
        </w:drawing>
      </w:r>
    </w:p>
    <w:p>
      <w:pPr>
        <w:ind w:firstLine="0" w:firstLineChars="0"/>
      </w:pPr>
    </w:p>
    <w:p>
      <w:pPr>
        <w:ind w:firstLine="0" w:firstLineChars="0"/>
      </w:pPr>
    </w:p>
    <w:p>
      <w:pPr>
        <w:numPr>
          <w:ilvl w:val="0"/>
          <w:numId w:val="5"/>
        </w:numPr>
        <w:ind w:firstLine="0" w:firstLineChars="0"/>
        <w:rPr>
          <w:rFonts w:hint="eastAsia" w:ascii="微软雅黑" w:hAnsi="微软雅黑" w:eastAsia="微软雅黑"/>
          <w:color w:val="000000"/>
          <w:sz w:val="22"/>
          <w:szCs w:val="22"/>
          <w:lang w:val="en-US" w:eastAsia="zh-CN"/>
        </w:rPr>
      </w:pPr>
      <w:r>
        <w:rPr>
          <w:rFonts w:hint="eastAsia" w:ascii="微软雅黑" w:hAnsi="微软雅黑" w:eastAsia="微软雅黑"/>
          <w:color w:val="000000"/>
          <w:sz w:val="22"/>
          <w:szCs w:val="22"/>
          <w:lang w:val="en-US" w:eastAsia="zh-CN"/>
        </w:rPr>
        <w:t>Basic Information: You can view your badge production status here.</w:t>
      </w:r>
    </w:p>
    <w:p>
      <w:pPr>
        <w:ind w:firstLine="0" w:firstLineChars="0"/>
        <w:rPr>
          <w:rFonts w:hint="eastAsia"/>
        </w:rPr>
      </w:pPr>
      <w:r>
        <w:drawing>
          <wp:inline distT="0" distB="0" distL="114300" distR="114300">
            <wp:extent cx="5271770" cy="1282700"/>
            <wp:effectExtent l="0" t="0" r="5080" b="1270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1"/>
                    <a:stretch>
                      <a:fillRect/>
                    </a:stretch>
                  </pic:blipFill>
                  <pic:spPr>
                    <a:xfrm>
                      <a:off x="0" y="0"/>
                      <a:ext cx="5271770" cy="1282700"/>
                    </a:xfrm>
                    <a:prstGeom prst="rect">
                      <a:avLst/>
                    </a:prstGeom>
                    <a:noFill/>
                    <a:ln>
                      <a:noFill/>
                    </a:ln>
                  </pic:spPr>
                </pic:pic>
              </a:graphicData>
            </a:graphic>
          </wp:inline>
        </w:drawing>
      </w:r>
    </w:p>
    <w:p>
      <w:pPr>
        <w:pStyle w:val="21"/>
        <w:numPr>
          <w:ilvl w:val="0"/>
          <w:numId w:val="0"/>
        </w:numPr>
        <w:jc w:val="left"/>
        <w:rPr>
          <w:rFonts w:hint="eastAsia" w:ascii="微软雅黑" w:hAnsi="微软雅黑" w:eastAsia="微软雅黑" w:cs="Times New Roman"/>
          <w:b w:val="0"/>
          <w:bCs w:val="0"/>
          <w:color w:val="000000" w:themeColor="text1"/>
          <w:sz w:val="24"/>
          <w:szCs w:val="24"/>
          <w:lang w:val="en-US" w:eastAsia="zh-CN" w:bidi="ar-SA"/>
          <w14:textFill>
            <w14:solidFill>
              <w14:schemeClr w14:val="tx1"/>
            </w14:solidFill>
          </w14:textFill>
        </w:rPr>
      </w:pPr>
      <w:r>
        <w:rPr>
          <w:rFonts w:hint="eastAsia" w:ascii="微软雅黑" w:hAnsi="微软雅黑" w:eastAsia="微软雅黑" w:cs="Times New Roman"/>
          <w:b w:val="0"/>
          <w:bCs w:val="0"/>
          <w:color w:val="000000" w:themeColor="text1"/>
          <w:sz w:val="24"/>
          <w:szCs w:val="24"/>
          <w:lang w:val="en-US" w:eastAsia="zh-CN" w:bidi="ar-SA"/>
          <w14:textFill>
            <w14:solidFill>
              <w14:schemeClr w14:val="tx1"/>
            </w14:solidFill>
          </w14:textFill>
        </w:rPr>
        <w:t>（</w:t>
      </w:r>
      <w:r>
        <w:rPr>
          <w:rFonts w:hint="eastAsia" w:cs="Times New Roman"/>
          <w:b w:val="0"/>
          <w:bCs w:val="0"/>
          <w:color w:val="000000" w:themeColor="text1"/>
          <w:sz w:val="24"/>
          <w:szCs w:val="24"/>
          <w:lang w:val="en-US" w:eastAsia="zh-CN" w:bidi="ar-SA"/>
          <w14:textFill>
            <w14:solidFill>
              <w14:schemeClr w14:val="tx1"/>
            </w14:solidFill>
          </w14:textFill>
        </w:rPr>
        <w:t>2</w:t>
      </w:r>
      <w:r>
        <w:rPr>
          <w:rFonts w:hint="eastAsia" w:ascii="微软雅黑" w:hAnsi="微软雅黑" w:eastAsia="微软雅黑" w:cs="Times New Roman"/>
          <w:b w:val="0"/>
          <w:bCs w:val="0"/>
          <w:color w:val="000000" w:themeColor="text1"/>
          <w:sz w:val="24"/>
          <w:szCs w:val="24"/>
          <w:lang w:val="en-US" w:eastAsia="zh-CN" w:bidi="ar-SA"/>
          <w14:textFill>
            <w14:solidFill>
              <w14:schemeClr w14:val="tx1"/>
            </w14:solidFill>
          </w14:textFill>
        </w:rPr>
        <w:t>）Account Information: You can modify your phone number, which is used for login, as well as manage settings such as email and password here.</w:t>
      </w:r>
    </w:p>
    <w:p>
      <w:pPr>
        <w:pStyle w:val="21"/>
        <w:numPr>
          <w:ilvl w:val="0"/>
          <w:numId w:val="0"/>
        </w:numPr>
        <w:jc w:val="left"/>
        <w:rPr>
          <w:rFonts w:cs="Times New Roman"/>
          <w:b w:val="0"/>
          <w:bCs w:val="0"/>
          <w:color w:val="000000"/>
        </w:rPr>
      </w:pPr>
    </w:p>
    <w:p>
      <w:pPr>
        <w:pStyle w:val="21"/>
        <w:numPr>
          <w:ilvl w:val="0"/>
          <w:numId w:val="0"/>
        </w:numPr>
      </w:pPr>
      <w:r>
        <w:drawing>
          <wp:inline distT="0" distB="0" distL="114300" distR="114300">
            <wp:extent cx="5261610" cy="1548130"/>
            <wp:effectExtent l="0" t="0" r="15240" b="1397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2"/>
                    <a:stretch>
                      <a:fillRect/>
                    </a:stretch>
                  </pic:blipFill>
                  <pic:spPr>
                    <a:xfrm>
                      <a:off x="0" y="0"/>
                      <a:ext cx="5261610" cy="1548130"/>
                    </a:xfrm>
                    <a:prstGeom prst="rect">
                      <a:avLst/>
                    </a:prstGeom>
                    <a:noFill/>
                    <a:ln>
                      <a:noFill/>
                    </a:ln>
                  </pic:spPr>
                </pic:pic>
              </a:graphicData>
            </a:graphic>
          </wp:inline>
        </w:drawing>
      </w:r>
    </w:p>
    <w:p>
      <w:pPr>
        <w:pStyle w:val="21"/>
        <w:numPr>
          <w:ilvl w:val="0"/>
          <w:numId w:val="0"/>
        </w:numPr>
      </w:pPr>
    </w:p>
    <w:p>
      <w:pPr>
        <w:pStyle w:val="21"/>
        <w:numPr>
          <w:ilvl w:val="0"/>
          <w:numId w:val="0"/>
        </w:numPr>
      </w:pPr>
    </w:p>
    <w:p>
      <w:pPr>
        <w:pStyle w:val="21"/>
        <w:numPr>
          <w:ilvl w:val="0"/>
          <w:numId w:val="0"/>
        </w:numPr>
      </w:pPr>
    </w:p>
    <w:p>
      <w:pPr>
        <w:widowControl/>
        <w:spacing w:line="240" w:lineRule="auto"/>
        <w:ind w:firstLine="0" w:firstLineChars="0"/>
        <w:jc w:val="both"/>
        <w:rPr>
          <w:rFonts w:ascii="微软雅黑" w:hAnsi="微软雅黑" w:eastAsia="微软雅黑" w:cs="宋体"/>
          <w:b/>
          <w:bCs/>
          <w:sz w:val="36"/>
          <w:szCs w:val="36"/>
        </w:rPr>
      </w:pPr>
    </w:p>
    <w:p>
      <w:pPr>
        <w:widowControl/>
        <w:spacing w:line="240" w:lineRule="auto"/>
        <w:ind w:firstLine="0" w:firstLineChars="0"/>
        <w:jc w:val="center"/>
        <w:rPr>
          <w:rFonts w:ascii="微软雅黑" w:hAnsi="微软雅黑" w:eastAsia="微软雅黑" w:cs="宋体"/>
          <w:b/>
          <w:bCs/>
          <w:sz w:val="36"/>
          <w:szCs w:val="36"/>
        </w:rPr>
      </w:pPr>
      <w:r>
        <w:rPr>
          <w:rFonts w:ascii="微软雅黑" w:hAnsi="微软雅黑" w:eastAsia="微软雅黑" w:cs="宋体"/>
          <w:b/>
          <w:bCs/>
          <w:sz w:val="36"/>
          <w:szCs w:val="36"/>
        </w:rPr>
        <w:t>2024 Consumer Expo Professional Visitor Registration Mobile User Manual</w:t>
      </w:r>
    </w:p>
    <w:p>
      <w:pPr>
        <w:widowControl/>
        <w:spacing w:line="240" w:lineRule="auto"/>
        <w:ind w:firstLine="0" w:firstLineChars="0"/>
        <w:jc w:val="center"/>
        <w:rPr>
          <w:rFonts w:ascii="微软雅黑" w:hAnsi="微软雅黑" w:eastAsia="微软雅黑" w:cs="宋体"/>
          <w:b/>
          <w:bCs/>
          <w:sz w:val="36"/>
          <w:szCs w:val="36"/>
        </w:rPr>
      </w:pPr>
    </w:p>
    <w:p>
      <w:pPr>
        <w:ind w:firstLine="0" w:firstLineChars="0"/>
        <w:outlineLvl w:val="0"/>
        <w:rPr>
          <w:rFonts w:ascii="微软雅黑" w:hAnsi="微软雅黑" w:eastAsia="微软雅黑"/>
          <w:b/>
          <w:bCs/>
          <w:sz w:val="28"/>
          <w:szCs w:val="24"/>
        </w:rPr>
      </w:pPr>
      <w:r>
        <w:rPr>
          <w:rFonts w:hint="eastAsia" w:ascii="微软雅黑" w:hAnsi="微软雅黑" w:eastAsia="微软雅黑"/>
          <w:b/>
          <w:bCs/>
          <w:sz w:val="28"/>
          <w:szCs w:val="24"/>
        </w:rPr>
        <w:t>一、Register</w:t>
      </w:r>
    </w:p>
    <w:p>
      <w:pPr>
        <w:ind w:firstLine="0" w:firstLineChars="0"/>
        <w:rPr>
          <w:rFonts w:hint="eastAsia" w:ascii="微软雅黑" w:hAnsi="微软雅黑" w:eastAsia="微软雅黑"/>
          <w:color w:val="000000"/>
          <w:sz w:val="24"/>
          <w:szCs w:val="24"/>
          <w:lang w:eastAsia="zh-CN"/>
        </w:rPr>
      </w:pPr>
      <w:r>
        <w:rPr>
          <w:rFonts w:hint="eastAsia" w:ascii="微软雅黑" w:hAnsi="微软雅黑" w:eastAsia="微软雅黑"/>
          <w:color w:val="000000"/>
          <w:sz w:val="24"/>
          <w:szCs w:val="24"/>
          <w:lang w:val="en-US" w:eastAsia="zh-CN"/>
        </w:rPr>
        <w:t>1、</w:t>
      </w:r>
      <w:r>
        <w:rPr>
          <w:rFonts w:hint="eastAsia" w:ascii="微软雅黑" w:hAnsi="微软雅黑" w:eastAsia="微软雅黑"/>
          <w:color w:val="000000"/>
          <w:sz w:val="24"/>
          <w:szCs w:val="24"/>
        </w:rPr>
        <w:t>Enter the official website of China International Consumer Products Expo and click on the "Visitors</w:t>
      </w:r>
      <w:r>
        <w:rPr>
          <w:rFonts w:hint="eastAsia" w:ascii="微软雅黑" w:hAnsi="微软雅黑" w:eastAsia="微软雅黑"/>
          <w:color w:val="000000"/>
          <w:sz w:val="24"/>
          <w:szCs w:val="24"/>
          <w:lang w:val="en-US" w:eastAsia="zh-CN"/>
        </w:rPr>
        <w:t xml:space="preserve"> Registration</w:t>
      </w:r>
      <w:r>
        <w:rPr>
          <w:rFonts w:hint="eastAsia" w:ascii="微软雅黑" w:hAnsi="微软雅黑" w:eastAsia="微软雅黑"/>
          <w:color w:val="000000"/>
          <w:sz w:val="24"/>
          <w:szCs w:val="24"/>
        </w:rPr>
        <w:t xml:space="preserve">" </w:t>
      </w:r>
      <w:r>
        <w:rPr>
          <w:rFonts w:hint="eastAsia" w:ascii="微软雅黑" w:hAnsi="微软雅黑" w:eastAsia="微软雅黑"/>
          <w:color w:val="000000"/>
          <w:sz w:val="24"/>
          <w:szCs w:val="24"/>
          <w:lang w:val="en-US" w:eastAsia="zh-CN"/>
        </w:rPr>
        <w:t>.</w:t>
      </w:r>
      <w:r>
        <w:rPr>
          <w:rFonts w:hint="eastAsia" w:ascii="微软雅黑" w:hAnsi="微软雅黑" w:eastAsia="微软雅黑"/>
          <w:color w:val="000000"/>
          <w:sz w:val="24"/>
          <w:szCs w:val="24"/>
          <w:lang w:eastAsia="zh-CN"/>
        </w:rPr>
        <w:t>：</w:t>
      </w:r>
    </w:p>
    <w:p>
      <w:pPr>
        <w:ind w:firstLine="0" w:firstLineChars="0"/>
        <w:jc w:val="center"/>
        <w:rPr>
          <w:rFonts w:ascii="微软雅黑" w:hAnsi="微软雅黑" w:eastAsia="微软雅黑"/>
          <w:color w:val="000000"/>
          <w:sz w:val="24"/>
          <w:szCs w:val="24"/>
        </w:rPr>
      </w:pPr>
      <w:r>
        <w:drawing>
          <wp:inline distT="0" distB="0" distL="114300" distR="114300">
            <wp:extent cx="1283970" cy="2748280"/>
            <wp:effectExtent l="15875" t="15875" r="71755" b="7429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23"/>
                    <a:stretch>
                      <a:fillRect/>
                    </a:stretch>
                  </pic:blipFill>
                  <pic:spPr>
                    <a:xfrm>
                      <a:off x="0" y="0"/>
                      <a:ext cx="1283970" cy="274828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numPr>
          <w:ilvl w:val="0"/>
          <w:numId w:val="0"/>
        </w:numPr>
        <w:rPr>
          <w:rFonts w:hint="eastAsia" w:ascii="微软雅黑" w:hAnsi="微软雅黑" w:eastAsia="微软雅黑"/>
          <w:color w:val="000000"/>
          <w:sz w:val="22"/>
          <w:szCs w:val="22"/>
          <w:lang w:eastAsia="zh-CN"/>
        </w:rPr>
      </w:pPr>
      <w:r>
        <w:rPr>
          <w:rFonts w:hint="eastAsia" w:ascii="微软雅黑" w:hAnsi="微软雅黑" w:eastAsia="微软雅黑"/>
          <w:color w:val="000000"/>
          <w:sz w:val="22"/>
          <w:szCs w:val="22"/>
          <w:lang w:eastAsia="zh-CN"/>
        </w:rPr>
        <w:t>（</w:t>
      </w:r>
      <w:r>
        <w:rPr>
          <w:rFonts w:hint="eastAsia" w:ascii="微软雅黑" w:hAnsi="微软雅黑" w:eastAsia="微软雅黑"/>
          <w:color w:val="000000"/>
          <w:sz w:val="22"/>
          <w:szCs w:val="22"/>
          <w:lang w:val="en-US" w:eastAsia="zh-CN"/>
        </w:rPr>
        <w:t>1</w:t>
      </w:r>
      <w:r>
        <w:rPr>
          <w:rFonts w:hint="eastAsia" w:ascii="微软雅黑" w:hAnsi="微软雅黑" w:eastAsia="微软雅黑"/>
          <w:color w:val="000000"/>
          <w:sz w:val="22"/>
          <w:szCs w:val="22"/>
          <w:lang w:eastAsia="zh-CN"/>
        </w:rPr>
        <w:t>）Account Registration: Email Verification；</w:t>
      </w:r>
    </w:p>
    <w:p>
      <w:pPr>
        <w:numPr>
          <w:ilvl w:val="0"/>
          <w:numId w:val="0"/>
        </w:numPr>
        <w:jc w:val="center"/>
        <w:rPr>
          <w:rFonts w:hint="eastAsia" w:ascii="微软雅黑" w:hAnsi="微软雅黑" w:eastAsia="微软雅黑"/>
          <w:color w:val="000000"/>
          <w:sz w:val="22"/>
          <w:szCs w:val="22"/>
          <w:lang w:eastAsia="zh-CN"/>
        </w:rPr>
      </w:pPr>
      <w:r>
        <w:drawing>
          <wp:inline distT="0" distB="0" distL="114300" distR="114300">
            <wp:extent cx="1238250" cy="2552065"/>
            <wp:effectExtent l="0" t="0" r="0" b="63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24"/>
                    <a:stretch>
                      <a:fillRect/>
                    </a:stretch>
                  </pic:blipFill>
                  <pic:spPr>
                    <a:xfrm>
                      <a:off x="0" y="0"/>
                      <a:ext cx="1238250" cy="2552065"/>
                    </a:xfrm>
                    <a:prstGeom prst="rect">
                      <a:avLst/>
                    </a:prstGeom>
                    <a:noFill/>
                    <a:ln>
                      <a:noFill/>
                    </a:ln>
                  </pic:spPr>
                </pic:pic>
              </a:graphicData>
            </a:graphic>
          </wp:inline>
        </w:drawing>
      </w:r>
    </w:p>
    <w:p>
      <w:pPr>
        <w:numPr>
          <w:ilvl w:val="0"/>
          <w:numId w:val="0"/>
        </w:numPr>
        <w:rPr>
          <w:rFonts w:ascii="微软雅黑" w:hAnsi="微软雅黑" w:eastAsia="微软雅黑"/>
          <w:color w:val="000000"/>
          <w:sz w:val="22"/>
          <w:szCs w:val="22"/>
        </w:rPr>
      </w:pPr>
      <w:r>
        <w:rPr>
          <w:rFonts w:hint="eastAsia" w:ascii="微软雅黑" w:hAnsi="微软雅黑" w:eastAsia="微软雅黑"/>
          <w:color w:val="000000"/>
          <w:sz w:val="22"/>
          <w:szCs w:val="22"/>
          <w:lang w:eastAsia="zh-CN"/>
        </w:rPr>
        <w:t>（</w:t>
      </w:r>
      <w:r>
        <w:rPr>
          <w:rFonts w:hint="eastAsia" w:ascii="微软雅黑" w:hAnsi="微软雅黑" w:eastAsia="微软雅黑"/>
          <w:color w:val="000000"/>
          <w:sz w:val="22"/>
          <w:szCs w:val="22"/>
          <w:lang w:val="en-US" w:eastAsia="zh-CN"/>
        </w:rPr>
        <w:t>2</w:t>
      </w:r>
      <w:r>
        <w:rPr>
          <w:rFonts w:hint="eastAsia" w:ascii="微软雅黑" w:hAnsi="微软雅黑" w:eastAsia="微软雅黑"/>
          <w:color w:val="000000"/>
          <w:sz w:val="22"/>
          <w:szCs w:val="22"/>
          <w:lang w:eastAsia="zh-CN"/>
        </w:rPr>
        <w:t>）Please fill in the registration information for professional visitors and click on "Next" to proceed.；</w:t>
      </w:r>
    </w:p>
    <w:p>
      <w:pPr>
        <w:numPr>
          <w:ilvl w:val="0"/>
          <w:numId w:val="0"/>
        </w:numPr>
        <w:rPr>
          <w:rFonts w:ascii="微软雅黑" w:hAnsi="微软雅黑" w:eastAsia="微软雅黑"/>
          <w:color w:val="FF0000"/>
          <w:sz w:val="22"/>
          <w:szCs w:val="22"/>
        </w:rPr>
      </w:pPr>
      <w:r>
        <w:rPr>
          <w:rFonts w:ascii="微软雅黑" w:hAnsi="微软雅黑" w:eastAsia="微软雅黑"/>
          <w:color w:val="FF0000"/>
          <w:sz w:val="22"/>
          <w:szCs w:val="22"/>
        </w:rPr>
        <w:t>Note: When selecting "Postal Delivery" as the preferred method of receiving, please provide accurate recipient information</w:t>
      </w:r>
    </w:p>
    <w:p>
      <w:pPr>
        <w:ind w:firstLine="0" w:firstLineChars="0"/>
        <w:jc w:val="center"/>
        <w:rPr>
          <w:rFonts w:hint="eastAsia"/>
          <w:lang w:eastAsia="zh-CN"/>
        </w:rPr>
      </w:pPr>
      <w:r>
        <w:drawing>
          <wp:inline distT="0" distB="0" distL="114300" distR="114300">
            <wp:extent cx="1415415" cy="2980690"/>
            <wp:effectExtent l="15875" t="15875" r="73660" b="7048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5"/>
                    <a:stretch>
                      <a:fillRect/>
                    </a:stretch>
                  </pic:blipFill>
                  <pic:spPr>
                    <a:xfrm>
                      <a:off x="0" y="0"/>
                      <a:ext cx="1415415" cy="2980690"/>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drawing>
          <wp:inline distT="0" distB="0" distL="114300" distR="114300">
            <wp:extent cx="1397000" cy="3005455"/>
            <wp:effectExtent l="15875" t="15875" r="73025" b="8382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6"/>
                    <a:stretch>
                      <a:fillRect/>
                    </a:stretch>
                  </pic:blipFill>
                  <pic:spPr>
                    <a:xfrm>
                      <a:off x="0" y="0"/>
                      <a:ext cx="1397000" cy="300545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0" w:firstLineChars="0"/>
        <w:rPr>
          <w:rFonts w:ascii="微软雅黑" w:hAnsi="微软雅黑" w:eastAsia="微软雅黑"/>
          <w:color w:val="000000"/>
          <w:sz w:val="22"/>
          <w:szCs w:val="22"/>
        </w:rPr>
      </w:pPr>
      <w:r>
        <w:rPr>
          <w:rFonts w:hint="eastAsia" w:ascii="微软雅黑" w:hAnsi="微软雅黑" w:eastAsia="微软雅黑"/>
          <w:color w:val="000000"/>
          <w:sz w:val="22"/>
          <w:szCs w:val="22"/>
        </w:rPr>
        <w:t>（3）Please review your information to ensure its accuracy.</w:t>
      </w:r>
    </w:p>
    <w:p>
      <w:pPr>
        <w:ind w:firstLine="0" w:firstLineChars="0"/>
        <w:jc w:val="center"/>
      </w:pPr>
      <w:r>
        <w:drawing>
          <wp:inline distT="0" distB="0" distL="114300" distR="114300">
            <wp:extent cx="1386840" cy="3020695"/>
            <wp:effectExtent l="15875" t="15875" r="83185" b="8763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7"/>
                    <a:stretch>
                      <a:fillRect/>
                    </a:stretch>
                  </pic:blipFill>
                  <pic:spPr>
                    <a:xfrm>
                      <a:off x="0" y="0"/>
                      <a:ext cx="1386840" cy="302069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0" w:firstLineChars="0"/>
        <w:rPr>
          <w:rFonts w:hint="eastAsia"/>
        </w:rPr>
      </w:pPr>
    </w:p>
    <w:p>
      <w:pPr>
        <w:numPr>
          <w:ilvl w:val="0"/>
          <w:numId w:val="0"/>
        </w:numPr>
        <w:ind w:leftChars="0"/>
        <w:rPr>
          <w:rFonts w:hint="eastAsia" w:ascii="微软雅黑" w:hAnsi="微软雅黑" w:eastAsia="微软雅黑"/>
          <w:color w:val="FF0000"/>
          <w:sz w:val="22"/>
          <w:szCs w:val="22"/>
          <w:u w:val="single"/>
        </w:rPr>
      </w:pPr>
      <w:r>
        <w:rPr>
          <w:rFonts w:hint="eastAsia" w:ascii="微软雅黑" w:hAnsi="微软雅黑" w:eastAsia="微软雅黑"/>
          <w:color w:val="000000"/>
          <w:sz w:val="22"/>
          <w:szCs w:val="22"/>
          <w:lang w:eastAsia="zh-CN"/>
        </w:rPr>
        <w:t>（</w:t>
      </w:r>
      <w:r>
        <w:rPr>
          <w:rFonts w:hint="eastAsia" w:ascii="微软雅黑" w:hAnsi="微软雅黑" w:eastAsia="微软雅黑"/>
          <w:color w:val="000000"/>
          <w:sz w:val="22"/>
          <w:szCs w:val="22"/>
          <w:lang w:val="en-US" w:eastAsia="zh-CN"/>
        </w:rPr>
        <w:t>4</w:t>
      </w:r>
      <w:r>
        <w:rPr>
          <w:rFonts w:hint="eastAsia" w:ascii="微软雅黑" w:hAnsi="微软雅黑" w:eastAsia="微软雅黑"/>
          <w:color w:val="000000"/>
          <w:sz w:val="22"/>
          <w:szCs w:val="22"/>
          <w:lang w:eastAsia="zh-CN"/>
        </w:rPr>
        <w:t xml:space="preserve">）After confirming your information, please submit it and wait for the organizer's review. </w:t>
      </w:r>
      <w:r>
        <w:rPr>
          <w:rFonts w:hint="eastAsia" w:ascii="微软雅黑" w:hAnsi="微软雅黑" w:eastAsia="微软雅黑"/>
          <w:color w:val="FF0000"/>
          <w:sz w:val="22"/>
          <w:szCs w:val="22"/>
          <w:lang w:eastAsia="zh-CN"/>
        </w:rPr>
        <w:t>Once your registration is approved, you can proceed with payment.</w:t>
      </w:r>
      <w:r>
        <w:rPr>
          <w:rFonts w:hint="eastAsia" w:ascii="微软雅黑" w:hAnsi="微软雅黑" w:eastAsia="微软雅黑"/>
          <w:color w:val="000000"/>
          <w:sz w:val="22"/>
          <w:szCs w:val="22"/>
          <w:lang w:eastAsia="zh-CN"/>
        </w:rPr>
        <w:t xml:space="preserve"> After completing the payment, you will have successfully registered as a professional visitor.</w:t>
      </w:r>
    </w:p>
    <w:p>
      <w:pPr>
        <w:ind w:firstLine="0" w:firstLineChars="0"/>
        <w:rPr>
          <w:rFonts w:hint="eastAsia" w:ascii="微软雅黑" w:hAnsi="微软雅黑" w:eastAsia="微软雅黑"/>
          <w:b/>
          <w:bCs/>
          <w:color w:val="000000"/>
          <w:sz w:val="28"/>
          <w:szCs w:val="28"/>
          <w:lang w:eastAsia="zh-CN"/>
        </w:rPr>
      </w:pPr>
      <w:r>
        <w:rPr>
          <w:rFonts w:hint="eastAsia" w:ascii="微软雅黑" w:hAnsi="微软雅黑" w:eastAsia="微软雅黑"/>
          <w:b/>
          <w:bCs/>
          <w:color w:val="000000"/>
          <w:sz w:val="28"/>
          <w:szCs w:val="28"/>
          <w:lang w:eastAsia="zh-CN"/>
        </w:rPr>
        <w:t>二、Login</w:t>
      </w:r>
    </w:p>
    <w:p>
      <w:pPr>
        <w:ind w:firstLine="0" w:firstLineChars="0"/>
        <w:rPr>
          <w:rFonts w:hint="eastAsia" w:ascii="微软雅黑" w:hAnsi="微软雅黑" w:eastAsia="微软雅黑"/>
          <w:color w:val="000000"/>
          <w:sz w:val="22"/>
          <w:szCs w:val="22"/>
          <w:lang w:eastAsia="zh-CN"/>
        </w:rPr>
      </w:pPr>
      <w:r>
        <w:rPr>
          <w:rFonts w:hint="eastAsia" w:ascii="微软雅黑" w:hAnsi="微软雅黑" w:eastAsia="微软雅黑"/>
          <w:color w:val="000000"/>
          <w:sz w:val="22"/>
          <w:szCs w:val="22"/>
          <w:lang w:eastAsia="zh-CN"/>
        </w:rPr>
        <w:t>After submitting your information, you can access the personal center page through the "Professional Visitors" section on the official website. Use the email verification code to enter the personal center page. From there, you can check the status of your application review and badge production. Once your application is approved, proceed with the payment to complete the registration process.</w:t>
      </w:r>
    </w:p>
    <w:p>
      <w:pPr>
        <w:ind w:firstLine="0" w:firstLineChars="0"/>
        <w:jc w:val="center"/>
      </w:pPr>
      <w:r>
        <w:drawing>
          <wp:inline distT="0" distB="0" distL="114300" distR="114300">
            <wp:extent cx="1250950" cy="2506345"/>
            <wp:effectExtent l="15875" t="15875" r="85725" b="8763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8"/>
                    <a:stretch>
                      <a:fillRect/>
                    </a:stretch>
                  </pic:blipFill>
                  <pic:spPr>
                    <a:xfrm>
                      <a:off x="0" y="0"/>
                      <a:ext cx="1250950" cy="250634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drawing>
          <wp:inline distT="0" distB="0" distL="114300" distR="114300">
            <wp:extent cx="1170305" cy="2519045"/>
            <wp:effectExtent l="15875" t="15875" r="71120" b="7493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29"/>
                    <a:stretch>
                      <a:fillRect/>
                    </a:stretch>
                  </pic:blipFill>
                  <pic:spPr>
                    <a:xfrm>
                      <a:off x="0" y="0"/>
                      <a:ext cx="1170305" cy="251904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drawing>
          <wp:inline distT="0" distB="0" distL="114300" distR="114300">
            <wp:extent cx="1184275" cy="2524760"/>
            <wp:effectExtent l="15875" t="15875" r="76200" b="8826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30"/>
                    <a:stretch>
                      <a:fillRect/>
                    </a:stretch>
                  </pic:blipFill>
                  <pic:spPr>
                    <a:xfrm>
                      <a:off x="0" y="0"/>
                      <a:ext cx="1184275" cy="252476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0" w:firstLineChars="0"/>
      </w:pPr>
    </w:p>
    <w:p>
      <w:pPr>
        <w:ind w:firstLine="0" w:firstLineChars="0"/>
      </w:pPr>
    </w:p>
    <w:p>
      <w:pPr>
        <w:numPr>
          <w:ilvl w:val="0"/>
          <w:numId w:val="5"/>
        </w:numPr>
        <w:ind w:firstLine="0" w:firstLineChars="0"/>
        <w:rPr>
          <w:rFonts w:hint="eastAsia" w:ascii="微软雅黑" w:hAnsi="微软雅黑" w:eastAsia="微软雅黑"/>
          <w:color w:val="000000"/>
          <w:sz w:val="22"/>
          <w:szCs w:val="22"/>
          <w:lang w:val="en-US" w:eastAsia="zh-CN"/>
        </w:rPr>
      </w:pPr>
      <w:r>
        <w:rPr>
          <w:rFonts w:hint="eastAsia" w:ascii="微软雅黑" w:hAnsi="微软雅黑" w:eastAsia="微软雅黑"/>
          <w:color w:val="000000"/>
          <w:sz w:val="22"/>
          <w:szCs w:val="22"/>
          <w:lang w:val="en-US" w:eastAsia="zh-CN"/>
        </w:rPr>
        <w:t>Basic Information: You can view your badge production status here.</w:t>
      </w:r>
    </w:p>
    <w:p>
      <w:pPr>
        <w:ind w:firstLine="0" w:firstLineChars="0"/>
        <w:jc w:val="center"/>
        <w:rPr>
          <w:rFonts w:hint="eastAsia"/>
        </w:rPr>
      </w:pPr>
      <w:r>
        <w:drawing>
          <wp:inline distT="0" distB="0" distL="114300" distR="114300">
            <wp:extent cx="1411605" cy="3143885"/>
            <wp:effectExtent l="15875" t="15875" r="77470" b="7874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31"/>
                    <a:stretch>
                      <a:fillRect/>
                    </a:stretch>
                  </pic:blipFill>
                  <pic:spPr>
                    <a:xfrm>
                      <a:off x="0" y="0"/>
                      <a:ext cx="1411605" cy="314388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pStyle w:val="21"/>
        <w:numPr>
          <w:ilvl w:val="0"/>
          <w:numId w:val="0"/>
        </w:numPr>
        <w:jc w:val="left"/>
        <w:rPr>
          <w:rFonts w:hint="eastAsia" w:ascii="微软雅黑" w:hAnsi="微软雅黑" w:eastAsia="微软雅黑" w:cs="Times New Roman"/>
          <w:b w:val="0"/>
          <w:bCs w:val="0"/>
          <w:color w:val="000000" w:themeColor="text1"/>
          <w:sz w:val="24"/>
          <w:szCs w:val="24"/>
          <w:lang w:val="en-US" w:eastAsia="zh-CN" w:bidi="ar-SA"/>
          <w14:textFill>
            <w14:solidFill>
              <w14:schemeClr w14:val="tx1"/>
            </w14:solidFill>
          </w14:textFill>
        </w:rPr>
      </w:pPr>
      <w:r>
        <w:rPr>
          <w:rFonts w:hint="eastAsia" w:ascii="微软雅黑" w:hAnsi="微软雅黑" w:eastAsia="微软雅黑" w:cs="Times New Roman"/>
          <w:b w:val="0"/>
          <w:bCs w:val="0"/>
          <w:color w:val="000000" w:themeColor="text1"/>
          <w:sz w:val="24"/>
          <w:szCs w:val="24"/>
          <w:lang w:val="en-US" w:eastAsia="zh-CN" w:bidi="ar-SA"/>
          <w14:textFill>
            <w14:solidFill>
              <w14:schemeClr w14:val="tx1"/>
            </w14:solidFill>
          </w14:textFill>
        </w:rPr>
        <w:t>（</w:t>
      </w:r>
      <w:r>
        <w:rPr>
          <w:rFonts w:hint="eastAsia" w:cs="Times New Roman"/>
          <w:b w:val="0"/>
          <w:bCs w:val="0"/>
          <w:color w:val="000000" w:themeColor="text1"/>
          <w:sz w:val="24"/>
          <w:szCs w:val="24"/>
          <w:lang w:val="en-US" w:eastAsia="zh-CN" w:bidi="ar-SA"/>
          <w14:textFill>
            <w14:solidFill>
              <w14:schemeClr w14:val="tx1"/>
            </w14:solidFill>
          </w14:textFill>
        </w:rPr>
        <w:t>2</w:t>
      </w:r>
      <w:r>
        <w:rPr>
          <w:rFonts w:hint="eastAsia" w:ascii="微软雅黑" w:hAnsi="微软雅黑" w:eastAsia="微软雅黑" w:cs="Times New Roman"/>
          <w:b w:val="0"/>
          <w:bCs w:val="0"/>
          <w:color w:val="000000" w:themeColor="text1"/>
          <w:sz w:val="24"/>
          <w:szCs w:val="24"/>
          <w:lang w:val="en-US" w:eastAsia="zh-CN" w:bidi="ar-SA"/>
          <w14:textFill>
            <w14:solidFill>
              <w14:schemeClr w14:val="tx1"/>
            </w14:solidFill>
          </w14:textFill>
        </w:rPr>
        <w:t>）Account Information: You can modify your phone number, which is used for login, as well as manage settings such as email and password here.</w:t>
      </w:r>
    </w:p>
    <w:p>
      <w:pPr>
        <w:pStyle w:val="21"/>
        <w:numPr>
          <w:ilvl w:val="0"/>
          <w:numId w:val="0"/>
        </w:numPr>
        <w:jc w:val="center"/>
        <w:rPr>
          <w:rFonts w:cs="Times New Roman"/>
          <w:b w:val="0"/>
          <w:bCs w:val="0"/>
          <w:color w:val="000000"/>
        </w:rPr>
      </w:pPr>
      <w:r>
        <w:drawing>
          <wp:inline distT="0" distB="0" distL="114300" distR="114300">
            <wp:extent cx="1339850" cy="2905125"/>
            <wp:effectExtent l="15875" t="15875" r="73025" b="69850"/>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32"/>
                    <a:stretch>
                      <a:fillRect/>
                    </a:stretch>
                  </pic:blipFill>
                  <pic:spPr>
                    <a:xfrm>
                      <a:off x="0" y="0"/>
                      <a:ext cx="1339850" cy="290512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drawing>
          <wp:inline distT="0" distB="0" distL="114300" distR="114300">
            <wp:extent cx="1338580" cy="2867025"/>
            <wp:effectExtent l="15875" t="15875" r="74295" b="69850"/>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33"/>
                    <a:stretch>
                      <a:fillRect/>
                    </a:stretch>
                  </pic:blipFill>
                  <pic:spPr>
                    <a:xfrm>
                      <a:off x="0" y="0"/>
                      <a:ext cx="1338580" cy="286702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drawing>
          <wp:inline distT="0" distB="0" distL="114300" distR="114300">
            <wp:extent cx="1408430" cy="2886075"/>
            <wp:effectExtent l="15875" t="15875" r="80645" b="69850"/>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34"/>
                    <a:stretch>
                      <a:fillRect/>
                    </a:stretch>
                  </pic:blipFill>
                  <pic:spPr>
                    <a:xfrm>
                      <a:off x="0" y="0"/>
                      <a:ext cx="1408430" cy="288607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widowControl/>
        <w:spacing w:line="240" w:lineRule="auto"/>
        <w:ind w:firstLine="0" w:firstLineChars="0"/>
        <w:jc w:val="center"/>
        <w:rPr>
          <w:rFonts w:ascii="微软雅黑" w:hAnsi="微软雅黑" w:eastAsia="微软雅黑" w:cs="宋体"/>
          <w:b/>
          <w:bCs/>
          <w:sz w:val="36"/>
          <w:szCs w:val="36"/>
        </w:rPr>
      </w:pPr>
    </w:p>
    <w:p>
      <w:pPr>
        <w:widowControl/>
        <w:spacing w:line="240" w:lineRule="auto"/>
        <w:ind w:firstLine="0" w:firstLineChars="0"/>
        <w:jc w:val="both"/>
        <w:rPr>
          <w:rFonts w:ascii="微软雅黑" w:hAnsi="微软雅黑" w:eastAsia="微软雅黑" w:cs="宋体"/>
          <w:b/>
          <w:bCs/>
          <w:sz w:val="36"/>
          <w:szCs w:val="36"/>
        </w:rPr>
      </w:pPr>
    </w:p>
    <w:p>
      <w:pPr>
        <w:widowControl/>
        <w:spacing w:line="240" w:lineRule="auto"/>
        <w:ind w:firstLine="0" w:firstLineChars="0"/>
        <w:jc w:val="both"/>
        <w:rPr>
          <w:rFonts w:ascii="微软雅黑" w:hAnsi="微软雅黑" w:eastAsia="微软雅黑" w:cs="宋体"/>
          <w:b/>
          <w:bCs/>
          <w:sz w:val="36"/>
          <w:szCs w:val="36"/>
        </w:rPr>
      </w:pPr>
    </w:p>
    <w:p>
      <w:pPr>
        <w:widowControl/>
        <w:spacing w:line="240" w:lineRule="auto"/>
        <w:ind w:firstLine="0" w:firstLineChars="0"/>
        <w:jc w:val="center"/>
        <w:rPr>
          <w:rFonts w:ascii="微软雅黑" w:hAnsi="微软雅黑" w:eastAsia="微软雅黑" w:cs="宋体"/>
          <w:b/>
          <w:bCs/>
          <w:color w:val="FF0000"/>
          <w:sz w:val="36"/>
          <w:szCs w:val="36"/>
        </w:rPr>
      </w:pPr>
      <w:r>
        <w:rPr>
          <w:rFonts w:hint="default" w:ascii="微软雅黑" w:hAnsi="微软雅黑" w:eastAsia="微软雅黑" w:cs="宋体"/>
          <w:b/>
          <w:bCs/>
          <w:color w:val="FF0000"/>
          <w:sz w:val="36"/>
          <w:szCs w:val="36"/>
        </w:rPr>
        <w:t>Information Filling Guidelines</w:t>
      </w:r>
    </w:p>
    <w:p>
      <w:pPr>
        <w:widowControl/>
        <w:spacing w:line="240" w:lineRule="auto"/>
        <w:ind w:firstLine="0" w:firstLineChars="0"/>
        <w:jc w:val="left"/>
        <w:rPr>
          <w:rFonts w:ascii="微软雅黑" w:hAnsi="微软雅黑" w:eastAsia="微软雅黑" w:cs="宋体"/>
          <w:sz w:val="22"/>
          <w:szCs w:val="22"/>
        </w:rPr>
      </w:pPr>
      <w:r>
        <w:rPr>
          <w:rFonts w:hint="eastAsia" w:ascii="微软雅黑" w:hAnsi="微软雅黑" w:eastAsia="微软雅黑" w:cs="宋体"/>
          <w:sz w:val="22"/>
          <w:szCs w:val="22"/>
          <w:lang w:val="en-US" w:eastAsia="zh-CN"/>
        </w:rPr>
        <w:t>1.</w:t>
      </w:r>
      <w:r>
        <w:rPr>
          <w:rFonts w:hint="default" w:ascii="微软雅黑" w:hAnsi="微软雅黑" w:eastAsia="微软雅黑" w:cs="宋体"/>
          <w:sz w:val="22"/>
          <w:szCs w:val="22"/>
        </w:rPr>
        <w:t>Name and identification number (such as ID card number or passport number) must be filled in exactly as per the individual's identification document.</w:t>
      </w:r>
    </w:p>
    <w:p>
      <w:pPr>
        <w:widowControl/>
        <w:spacing w:line="240" w:lineRule="auto"/>
        <w:ind w:firstLine="0" w:firstLineChars="0"/>
        <w:jc w:val="left"/>
        <w:rPr>
          <w:rFonts w:ascii="微软雅黑" w:hAnsi="微软雅黑" w:eastAsia="微软雅黑" w:cs="宋体"/>
          <w:sz w:val="22"/>
          <w:szCs w:val="22"/>
        </w:rPr>
      </w:pPr>
      <w:r>
        <w:rPr>
          <w:rFonts w:hint="eastAsia" w:ascii="微软雅黑" w:hAnsi="微软雅黑" w:eastAsia="微软雅黑" w:cs="宋体"/>
          <w:sz w:val="22"/>
          <w:szCs w:val="22"/>
          <w:lang w:val="en-US" w:eastAsia="zh-CN"/>
        </w:rPr>
        <w:t>2.</w:t>
      </w:r>
      <w:r>
        <w:rPr>
          <w:rFonts w:hint="default" w:ascii="微软雅黑" w:hAnsi="微软雅黑" w:eastAsia="微软雅黑" w:cs="宋体"/>
          <w:sz w:val="22"/>
          <w:szCs w:val="22"/>
        </w:rPr>
        <w:t>The photo is used for creating a personal identification document for accessing the exhibition hall. Please adhere to the following requirements:</w:t>
      </w:r>
    </w:p>
    <w:p>
      <w:pPr>
        <w:widowControl/>
        <w:numPr>
          <w:ilvl w:val="0"/>
          <w:numId w:val="6"/>
        </w:numPr>
        <w:spacing w:line="240" w:lineRule="auto"/>
        <w:ind w:left="420" w:leftChars="0" w:hanging="420" w:firstLineChars="0"/>
        <w:jc w:val="left"/>
        <w:rPr>
          <w:rFonts w:ascii="微软雅黑" w:hAnsi="微软雅黑" w:eastAsia="微软雅黑" w:cs="宋体"/>
          <w:sz w:val="22"/>
          <w:szCs w:val="22"/>
        </w:rPr>
      </w:pPr>
      <w:r>
        <w:rPr>
          <w:rFonts w:hint="default" w:ascii="微软雅黑" w:hAnsi="微软雅黑" w:eastAsia="微软雅黑" w:cs="宋体"/>
          <w:sz w:val="22"/>
          <w:szCs w:val="22"/>
        </w:rPr>
        <w:t>Upload a recent, full-face, color photo taken within the past year.</w:t>
      </w:r>
    </w:p>
    <w:p>
      <w:pPr>
        <w:widowControl/>
        <w:numPr>
          <w:ilvl w:val="0"/>
          <w:numId w:val="6"/>
        </w:numPr>
        <w:spacing w:line="240" w:lineRule="auto"/>
        <w:ind w:left="420" w:leftChars="0" w:hanging="420" w:firstLineChars="0"/>
        <w:jc w:val="left"/>
        <w:rPr>
          <w:rFonts w:ascii="微软雅黑" w:hAnsi="微软雅黑" w:eastAsia="微软雅黑" w:cs="宋体"/>
          <w:sz w:val="22"/>
          <w:szCs w:val="22"/>
        </w:rPr>
      </w:pPr>
      <w:r>
        <w:rPr>
          <w:rFonts w:hint="default" w:ascii="微软雅黑" w:hAnsi="微软雅黑" w:eastAsia="微软雅黑" w:cs="宋体"/>
          <w:sz w:val="22"/>
          <w:szCs w:val="22"/>
        </w:rPr>
        <w:t>Use a solid-color background with clear image quality, complete facial features, no beautification effects, and no sunglasses.</w:t>
      </w:r>
    </w:p>
    <w:p>
      <w:pPr>
        <w:widowControl/>
        <w:numPr>
          <w:ilvl w:val="0"/>
          <w:numId w:val="6"/>
        </w:numPr>
        <w:spacing w:line="240" w:lineRule="auto"/>
        <w:ind w:left="420" w:leftChars="0" w:hanging="420" w:firstLineChars="0"/>
        <w:jc w:val="left"/>
        <w:rPr>
          <w:rFonts w:ascii="微软雅黑" w:hAnsi="微软雅黑" w:eastAsia="微软雅黑" w:cs="宋体"/>
          <w:sz w:val="22"/>
          <w:szCs w:val="22"/>
        </w:rPr>
      </w:pPr>
      <w:r>
        <w:rPr>
          <w:rFonts w:hint="default" w:ascii="微软雅黑" w:hAnsi="微软雅黑" w:eastAsia="微软雅黑" w:cs="宋体"/>
          <w:sz w:val="22"/>
          <w:szCs w:val="22"/>
        </w:rPr>
        <w:t>The file size should be within 2MB.</w:t>
      </w:r>
    </w:p>
    <w:p>
      <w:pPr>
        <w:widowControl/>
        <w:numPr>
          <w:ilvl w:val="0"/>
          <w:numId w:val="6"/>
        </w:numPr>
        <w:spacing w:line="240" w:lineRule="auto"/>
        <w:ind w:left="420" w:leftChars="0" w:hanging="420" w:firstLineChars="0"/>
        <w:jc w:val="left"/>
        <w:rPr>
          <w:rFonts w:ascii="微软雅黑" w:hAnsi="微软雅黑" w:eastAsia="微软雅黑" w:cs="宋体"/>
          <w:sz w:val="22"/>
          <w:szCs w:val="22"/>
        </w:rPr>
      </w:pPr>
      <w:r>
        <w:rPr>
          <w:rFonts w:hint="default" w:ascii="微软雅黑" w:hAnsi="微软雅黑" w:eastAsia="微软雅黑" w:cs="宋体"/>
          <w:sz w:val="22"/>
          <w:szCs w:val="22"/>
        </w:rPr>
        <w:t>Acceptable formats: JPG/PNG.</w:t>
      </w:r>
    </w:p>
    <w:p>
      <w:pPr>
        <w:widowControl/>
        <w:spacing w:line="240" w:lineRule="auto"/>
        <w:ind w:firstLine="0" w:firstLineChars="0"/>
        <w:jc w:val="left"/>
        <w:rPr>
          <w:rFonts w:ascii="微软雅黑" w:hAnsi="微软雅黑" w:eastAsia="微软雅黑" w:cs="宋体"/>
          <w:sz w:val="22"/>
          <w:szCs w:val="22"/>
        </w:rPr>
      </w:pPr>
      <w:r>
        <w:rPr>
          <w:rFonts w:hint="eastAsia" w:ascii="微软雅黑" w:hAnsi="微软雅黑" w:eastAsia="微软雅黑" w:cs="宋体"/>
          <w:sz w:val="22"/>
          <w:szCs w:val="22"/>
          <w:lang w:val="en-US" w:eastAsia="zh-CN"/>
        </w:rPr>
        <w:t>3.</w:t>
      </w:r>
      <w:r>
        <w:rPr>
          <w:rFonts w:hint="default" w:ascii="微软雅黑" w:hAnsi="微软雅黑" w:eastAsia="微软雅黑" w:cs="宋体"/>
          <w:sz w:val="22"/>
          <w:szCs w:val="22"/>
        </w:rPr>
        <w:t>If the ID type is a passport, Mainland Travel Permit for Hong Kong and Macau Residents, or Mainland Travel Permit for Taiwan Residents, ensure that the information provided precisely matches the details on the identification document. When filling in the name and identification number, pay attention to uppercase and lowercase letters and avoid entering special characters.</w:t>
      </w:r>
    </w:p>
    <w:p>
      <w:pPr>
        <w:widowControl/>
        <w:spacing w:line="240" w:lineRule="auto"/>
        <w:ind w:firstLine="0" w:firstLineChars="0"/>
        <w:jc w:val="left"/>
        <w:rPr>
          <w:rFonts w:ascii="微软雅黑" w:hAnsi="微软雅黑" w:eastAsia="微软雅黑" w:cs="宋体"/>
          <w:sz w:val="22"/>
          <w:szCs w:val="22"/>
        </w:rPr>
      </w:pPr>
      <w:r>
        <w:rPr>
          <w:rFonts w:hint="eastAsia" w:ascii="微软雅黑" w:hAnsi="微软雅黑" w:eastAsia="微软雅黑" w:cs="宋体"/>
          <w:sz w:val="22"/>
          <w:szCs w:val="22"/>
          <w:lang w:val="en-US" w:eastAsia="zh-CN"/>
        </w:rPr>
        <w:t>4.</w:t>
      </w:r>
      <w:r>
        <w:rPr>
          <w:rFonts w:hint="default" w:ascii="微软雅黑" w:hAnsi="微软雅黑" w:eastAsia="微软雅黑" w:cs="宋体"/>
          <w:sz w:val="22"/>
          <w:szCs w:val="22"/>
        </w:rPr>
        <w:t>*When selecting "By Mail" in the collection method column, accurate information must be provided for "Mailing Address," "Recipient," and "Recipient's Mobile Phone."</w:t>
      </w:r>
    </w:p>
    <w:p>
      <w:pPr>
        <w:widowControl/>
        <w:spacing w:line="240" w:lineRule="auto"/>
        <w:ind w:firstLine="0" w:firstLineChars="0"/>
        <w:jc w:val="both"/>
        <w:rPr>
          <w:rFonts w:ascii="微软雅黑" w:hAnsi="微软雅黑" w:eastAsia="微软雅黑" w:cs="宋体"/>
          <w:sz w:val="22"/>
          <w:szCs w:val="22"/>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auto"/>
    <w:pitch w:val="default"/>
    <w:sig w:usb0="E10022FF" w:usb1="C000E47F" w:usb2="00000029" w:usb3="00000000" w:csb0="200001DF" w:csb1="2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20"/>
      </w:pPr>
      <w:r>
        <w:separator/>
      </w:r>
    </w:p>
  </w:footnote>
  <w:footnote w:type="continuationSeparator" w:id="1">
    <w:p>
      <w:pPr>
        <w:spacing w:line="30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8EA44"/>
    <w:multiLevelType w:val="singleLevel"/>
    <w:tmpl w:val="91E8EA44"/>
    <w:lvl w:ilvl="0" w:tentative="0">
      <w:start w:val="1"/>
      <w:numFmt w:val="bullet"/>
      <w:lvlText w:val=""/>
      <w:lvlJc w:val="left"/>
      <w:pPr>
        <w:ind w:left="420" w:hanging="420"/>
      </w:pPr>
      <w:rPr>
        <w:rFonts w:hint="default" w:ascii="Wingdings" w:hAnsi="Wingdings"/>
      </w:rPr>
    </w:lvl>
  </w:abstractNum>
  <w:abstractNum w:abstractNumId="1">
    <w:nsid w:val="9A725410"/>
    <w:multiLevelType w:val="singleLevel"/>
    <w:tmpl w:val="9A725410"/>
    <w:lvl w:ilvl="0" w:tentative="0">
      <w:start w:val="1"/>
      <w:numFmt w:val="decimal"/>
      <w:suff w:val="nothing"/>
      <w:lvlText w:val="（%1）"/>
      <w:lvlJc w:val="left"/>
    </w:lvl>
  </w:abstractNum>
  <w:abstractNum w:abstractNumId="2">
    <w:nsid w:val="BC038A3F"/>
    <w:multiLevelType w:val="singleLevel"/>
    <w:tmpl w:val="BC038A3F"/>
    <w:lvl w:ilvl="0" w:tentative="0">
      <w:start w:val="1"/>
      <w:numFmt w:val="decimal"/>
      <w:suff w:val="nothing"/>
      <w:lvlText w:val="（%1）"/>
      <w:lvlJc w:val="left"/>
    </w:lvl>
  </w:abstractNum>
  <w:abstractNum w:abstractNumId="3">
    <w:nsid w:val="E0AB32F3"/>
    <w:multiLevelType w:val="singleLevel"/>
    <w:tmpl w:val="E0AB32F3"/>
    <w:lvl w:ilvl="0" w:tentative="0">
      <w:start w:val="2"/>
      <w:numFmt w:val="decimal"/>
      <w:suff w:val="nothing"/>
      <w:lvlText w:val="（%1）"/>
      <w:lvlJc w:val="left"/>
    </w:lvl>
  </w:abstractNum>
  <w:abstractNum w:abstractNumId="4">
    <w:nsid w:val="F9503616"/>
    <w:multiLevelType w:val="singleLevel"/>
    <w:tmpl w:val="F9503616"/>
    <w:lvl w:ilvl="0" w:tentative="0">
      <w:start w:val="1"/>
      <w:numFmt w:val="bullet"/>
      <w:lvlText w:val=""/>
      <w:lvlJc w:val="left"/>
      <w:pPr>
        <w:ind w:left="420" w:hanging="420"/>
      </w:pPr>
      <w:rPr>
        <w:rFonts w:hint="default" w:ascii="Wingdings" w:hAnsi="Wingdings"/>
      </w:rPr>
    </w:lvl>
  </w:abstractNum>
  <w:abstractNum w:abstractNumId="5">
    <w:nsid w:val="490C11D8"/>
    <w:multiLevelType w:val="multilevel"/>
    <w:tmpl w:val="490C11D8"/>
    <w:lvl w:ilvl="0" w:tentative="0">
      <w:start w:val="1"/>
      <w:numFmt w:val="decimal"/>
      <w:pStyle w:val="21"/>
      <w:lvlText w:val="%1"/>
      <w:lvlJc w:val="left"/>
      <w:pPr>
        <w:ind w:left="360" w:hanging="360"/>
      </w:pPr>
      <w:rPr>
        <w:rFonts w:hint="default"/>
        <w:color w:val="00000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I2ZjMxOGQ3ZTMwMmI4NTE1MmVmMTMyNGM0ZmQyMzUifQ=="/>
  </w:docVars>
  <w:rsids>
    <w:rsidRoot w:val="005F38BA"/>
    <w:rsid w:val="000126C2"/>
    <w:rsid w:val="0001613D"/>
    <w:rsid w:val="0004358E"/>
    <w:rsid w:val="000439B2"/>
    <w:rsid w:val="00046F1C"/>
    <w:rsid w:val="00060825"/>
    <w:rsid w:val="00065B0F"/>
    <w:rsid w:val="000663A4"/>
    <w:rsid w:val="00087765"/>
    <w:rsid w:val="00095751"/>
    <w:rsid w:val="000A708B"/>
    <w:rsid w:val="000A788C"/>
    <w:rsid w:val="000B373B"/>
    <w:rsid w:val="000C5A09"/>
    <w:rsid w:val="000F6FBB"/>
    <w:rsid w:val="000F7CD3"/>
    <w:rsid w:val="00107FEA"/>
    <w:rsid w:val="00113396"/>
    <w:rsid w:val="00140E79"/>
    <w:rsid w:val="00145617"/>
    <w:rsid w:val="00145FED"/>
    <w:rsid w:val="0014664A"/>
    <w:rsid w:val="00147948"/>
    <w:rsid w:val="00164994"/>
    <w:rsid w:val="001808A1"/>
    <w:rsid w:val="00186124"/>
    <w:rsid w:val="001B5A83"/>
    <w:rsid w:val="001E6CFC"/>
    <w:rsid w:val="001F210A"/>
    <w:rsid w:val="00230077"/>
    <w:rsid w:val="002772E4"/>
    <w:rsid w:val="002B0E3E"/>
    <w:rsid w:val="002B77A4"/>
    <w:rsid w:val="002E2072"/>
    <w:rsid w:val="002F1A2D"/>
    <w:rsid w:val="002F25A0"/>
    <w:rsid w:val="0031539A"/>
    <w:rsid w:val="003278F8"/>
    <w:rsid w:val="00351086"/>
    <w:rsid w:val="00351CFD"/>
    <w:rsid w:val="00352608"/>
    <w:rsid w:val="00357AFC"/>
    <w:rsid w:val="003741E4"/>
    <w:rsid w:val="003763EE"/>
    <w:rsid w:val="00385F30"/>
    <w:rsid w:val="0039298F"/>
    <w:rsid w:val="003A1ABD"/>
    <w:rsid w:val="003B2EE0"/>
    <w:rsid w:val="003D3E4F"/>
    <w:rsid w:val="004069D6"/>
    <w:rsid w:val="00406CBD"/>
    <w:rsid w:val="00427DC4"/>
    <w:rsid w:val="00446333"/>
    <w:rsid w:val="00454599"/>
    <w:rsid w:val="00463B18"/>
    <w:rsid w:val="00491912"/>
    <w:rsid w:val="00492EBD"/>
    <w:rsid w:val="004B136C"/>
    <w:rsid w:val="004C5529"/>
    <w:rsid w:val="004D2E7C"/>
    <w:rsid w:val="004E6BDA"/>
    <w:rsid w:val="004F463C"/>
    <w:rsid w:val="0050556A"/>
    <w:rsid w:val="005609E4"/>
    <w:rsid w:val="00565486"/>
    <w:rsid w:val="00575703"/>
    <w:rsid w:val="00597634"/>
    <w:rsid w:val="005A5B79"/>
    <w:rsid w:val="005B2F35"/>
    <w:rsid w:val="005C020A"/>
    <w:rsid w:val="005F38BA"/>
    <w:rsid w:val="005F6A36"/>
    <w:rsid w:val="006009A4"/>
    <w:rsid w:val="0060422D"/>
    <w:rsid w:val="006043E3"/>
    <w:rsid w:val="0061324F"/>
    <w:rsid w:val="0062226D"/>
    <w:rsid w:val="00623A97"/>
    <w:rsid w:val="006353DC"/>
    <w:rsid w:val="00662834"/>
    <w:rsid w:val="00662CB8"/>
    <w:rsid w:val="006636D7"/>
    <w:rsid w:val="006B15FB"/>
    <w:rsid w:val="006C79E8"/>
    <w:rsid w:val="00714587"/>
    <w:rsid w:val="007561C7"/>
    <w:rsid w:val="0075627A"/>
    <w:rsid w:val="007648D8"/>
    <w:rsid w:val="0076768A"/>
    <w:rsid w:val="007904CE"/>
    <w:rsid w:val="00792E86"/>
    <w:rsid w:val="007B2E15"/>
    <w:rsid w:val="007E4349"/>
    <w:rsid w:val="00810868"/>
    <w:rsid w:val="00812B0B"/>
    <w:rsid w:val="0084638E"/>
    <w:rsid w:val="00887D97"/>
    <w:rsid w:val="008A5D06"/>
    <w:rsid w:val="008D1EFF"/>
    <w:rsid w:val="008E2314"/>
    <w:rsid w:val="008E37AA"/>
    <w:rsid w:val="009000B8"/>
    <w:rsid w:val="00902BB5"/>
    <w:rsid w:val="00910A6D"/>
    <w:rsid w:val="00927C4E"/>
    <w:rsid w:val="0096441E"/>
    <w:rsid w:val="009912E8"/>
    <w:rsid w:val="009A60E1"/>
    <w:rsid w:val="009B21E0"/>
    <w:rsid w:val="009B32FC"/>
    <w:rsid w:val="009C0A34"/>
    <w:rsid w:val="009C51F3"/>
    <w:rsid w:val="009E0DBF"/>
    <w:rsid w:val="009E5DA9"/>
    <w:rsid w:val="00A02A28"/>
    <w:rsid w:val="00A02C65"/>
    <w:rsid w:val="00A03E20"/>
    <w:rsid w:val="00A115D9"/>
    <w:rsid w:val="00A21C1F"/>
    <w:rsid w:val="00A43F0A"/>
    <w:rsid w:val="00A54BE4"/>
    <w:rsid w:val="00A75D41"/>
    <w:rsid w:val="00A8478A"/>
    <w:rsid w:val="00A86160"/>
    <w:rsid w:val="00AB03AF"/>
    <w:rsid w:val="00AB2E15"/>
    <w:rsid w:val="00AD3809"/>
    <w:rsid w:val="00AD523E"/>
    <w:rsid w:val="00B10A31"/>
    <w:rsid w:val="00B20A19"/>
    <w:rsid w:val="00B3245D"/>
    <w:rsid w:val="00B373ED"/>
    <w:rsid w:val="00B42DA2"/>
    <w:rsid w:val="00B45A25"/>
    <w:rsid w:val="00B866B2"/>
    <w:rsid w:val="00B90F15"/>
    <w:rsid w:val="00B97134"/>
    <w:rsid w:val="00B97680"/>
    <w:rsid w:val="00BC38D5"/>
    <w:rsid w:val="00BD4563"/>
    <w:rsid w:val="00BE0D90"/>
    <w:rsid w:val="00BF056F"/>
    <w:rsid w:val="00C418EC"/>
    <w:rsid w:val="00C75925"/>
    <w:rsid w:val="00C811D0"/>
    <w:rsid w:val="00CA4C74"/>
    <w:rsid w:val="00CB3FD7"/>
    <w:rsid w:val="00CC4FCE"/>
    <w:rsid w:val="00CD3D66"/>
    <w:rsid w:val="00CF0AD1"/>
    <w:rsid w:val="00CF7B69"/>
    <w:rsid w:val="00D11804"/>
    <w:rsid w:val="00D20451"/>
    <w:rsid w:val="00D277E6"/>
    <w:rsid w:val="00D62950"/>
    <w:rsid w:val="00D74EBB"/>
    <w:rsid w:val="00D74F50"/>
    <w:rsid w:val="00D879BE"/>
    <w:rsid w:val="00DB0055"/>
    <w:rsid w:val="00DD7562"/>
    <w:rsid w:val="00DF1C5C"/>
    <w:rsid w:val="00E0146E"/>
    <w:rsid w:val="00E016CC"/>
    <w:rsid w:val="00E03564"/>
    <w:rsid w:val="00E04B90"/>
    <w:rsid w:val="00E07ED0"/>
    <w:rsid w:val="00E128A2"/>
    <w:rsid w:val="00E2461D"/>
    <w:rsid w:val="00E37F7F"/>
    <w:rsid w:val="00E407BB"/>
    <w:rsid w:val="00E42753"/>
    <w:rsid w:val="00E44737"/>
    <w:rsid w:val="00E44E69"/>
    <w:rsid w:val="00E471B5"/>
    <w:rsid w:val="00E517C8"/>
    <w:rsid w:val="00E91E76"/>
    <w:rsid w:val="00ED511E"/>
    <w:rsid w:val="00F068E0"/>
    <w:rsid w:val="00F120BC"/>
    <w:rsid w:val="00F14B5D"/>
    <w:rsid w:val="00F24D09"/>
    <w:rsid w:val="00F304C2"/>
    <w:rsid w:val="00F67086"/>
    <w:rsid w:val="00F83A56"/>
    <w:rsid w:val="00FA7C0D"/>
    <w:rsid w:val="00FB1014"/>
    <w:rsid w:val="00FB2150"/>
    <w:rsid w:val="00FC73DA"/>
    <w:rsid w:val="00FD268C"/>
    <w:rsid w:val="00FD5B6D"/>
    <w:rsid w:val="00FE1083"/>
    <w:rsid w:val="00FE264E"/>
    <w:rsid w:val="02CB2AF9"/>
    <w:rsid w:val="04D908FB"/>
    <w:rsid w:val="0FAC4347"/>
    <w:rsid w:val="0FE46961"/>
    <w:rsid w:val="12135A26"/>
    <w:rsid w:val="130C4DC6"/>
    <w:rsid w:val="226D718A"/>
    <w:rsid w:val="27A40D9A"/>
    <w:rsid w:val="2A704730"/>
    <w:rsid w:val="2D724D1D"/>
    <w:rsid w:val="2D7C1CB6"/>
    <w:rsid w:val="33B414CA"/>
    <w:rsid w:val="38F55790"/>
    <w:rsid w:val="3A1A2BE3"/>
    <w:rsid w:val="3A754779"/>
    <w:rsid w:val="3B6F7C91"/>
    <w:rsid w:val="3CA7477B"/>
    <w:rsid w:val="3CC0089D"/>
    <w:rsid w:val="3E057325"/>
    <w:rsid w:val="43CC0213"/>
    <w:rsid w:val="47AF3500"/>
    <w:rsid w:val="4D9877DD"/>
    <w:rsid w:val="4E383F15"/>
    <w:rsid w:val="5098560C"/>
    <w:rsid w:val="546C11C1"/>
    <w:rsid w:val="5648259F"/>
    <w:rsid w:val="5C1F7675"/>
    <w:rsid w:val="5FBC61D3"/>
    <w:rsid w:val="681B6246"/>
    <w:rsid w:val="750A5103"/>
    <w:rsid w:val="769E0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00" w:lineRule="auto"/>
      <w:ind w:firstLine="200" w:firstLineChars="200"/>
    </w:pPr>
    <w:rPr>
      <w:rFonts w:ascii="Times New Roman" w:hAnsi="Times New Roman" w:eastAsia="宋体" w:cs="Times New Roman"/>
      <w:sz w:val="21"/>
      <w:lang w:val="en-US" w:eastAsia="zh-CN" w:bidi="ar-SA"/>
    </w:rPr>
  </w:style>
  <w:style w:type="paragraph" w:styleId="2">
    <w:name w:val="heading 1"/>
    <w:link w:val="15"/>
    <w:autoRedefine/>
    <w:qFormat/>
    <w:uiPriority w:val="9"/>
    <w:pPr>
      <w:spacing w:line="360" w:lineRule="auto"/>
      <w:outlineLvl w:val="0"/>
    </w:pPr>
    <w:rPr>
      <w:rFonts w:ascii="Times New Roman" w:hAnsi="Times New Roman" w:eastAsia="微软雅黑" w:cs="Times New Roman"/>
      <w:sz w:val="28"/>
      <w:szCs w:val="32"/>
      <w:lang w:val="en-US" w:eastAsia="zh-CN" w:bidi="ar-SA"/>
    </w:rPr>
  </w:style>
  <w:style w:type="paragraph" w:styleId="3">
    <w:name w:val="heading 2"/>
    <w:link w:val="16"/>
    <w:autoRedefine/>
    <w:unhideWhenUsed/>
    <w:qFormat/>
    <w:uiPriority w:val="9"/>
    <w:pPr>
      <w:spacing w:before="50" w:beforeLines="50" w:after="50" w:afterLines="50" w:line="360" w:lineRule="auto"/>
      <w:outlineLvl w:val="1"/>
    </w:pPr>
    <w:rPr>
      <w:rFonts w:ascii="Times New Roman" w:hAnsi="Times New Roman" w:eastAsia="宋体" w:cs="Times New Roman"/>
      <w:b/>
      <w:sz w:val="24"/>
      <w:szCs w:val="26"/>
      <w:lang w:val="en-US" w:eastAsia="zh-CN" w:bidi="ar-SA"/>
    </w:rPr>
  </w:style>
  <w:style w:type="paragraph" w:styleId="4">
    <w:name w:val="heading 3"/>
    <w:link w:val="18"/>
    <w:autoRedefine/>
    <w:unhideWhenUsed/>
    <w:qFormat/>
    <w:uiPriority w:val="9"/>
    <w:pPr>
      <w:spacing w:before="50" w:beforeLines="50" w:after="50" w:afterLines="50" w:line="360" w:lineRule="auto"/>
      <w:outlineLvl w:val="2"/>
    </w:pPr>
    <w:rPr>
      <w:rFonts w:ascii="Times New Roman" w:hAnsi="Times New Roman" w:eastAsia="宋体" w:cs="Times New Roman"/>
      <w:b/>
      <w:sz w:val="24"/>
      <w:szCs w:val="24"/>
      <w:lang w:val="en-US" w:eastAsia="zh-CN" w:bidi="ar-SA"/>
    </w:rPr>
  </w:style>
  <w:style w:type="paragraph" w:styleId="5">
    <w:name w:val="heading 4"/>
    <w:link w:val="20"/>
    <w:autoRedefine/>
    <w:unhideWhenUsed/>
    <w:qFormat/>
    <w:uiPriority w:val="9"/>
    <w:pPr>
      <w:spacing w:line="360" w:lineRule="auto"/>
      <w:ind w:firstLine="200" w:firstLineChars="200"/>
      <w:outlineLvl w:val="3"/>
    </w:pPr>
    <w:rPr>
      <w:rFonts w:ascii="Times New Roman" w:hAnsi="Times New Roman" w:eastAsia="宋体" w:cs="Times New Roman"/>
      <w:b/>
      <w:sz w:val="21"/>
      <w:lang w:val="en-US" w:eastAsia="zh-CN" w:bidi="ar-SA"/>
    </w:rPr>
  </w:style>
  <w:style w:type="paragraph" w:styleId="6">
    <w:name w:val="heading 5"/>
    <w:basedOn w:val="1"/>
    <w:next w:val="1"/>
    <w:link w:val="19"/>
    <w:autoRedefine/>
    <w:unhideWhenUsed/>
    <w:qFormat/>
    <w:uiPriority w:val="9"/>
    <w:pPr>
      <w:keepNext/>
      <w:keepLines/>
      <w:outlineLvl w:val="4"/>
    </w:pPr>
    <w:rPr>
      <w:b/>
      <w:bCs/>
      <w:szCs w:val="28"/>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7">
    <w:name w:val="footer"/>
    <w:basedOn w:val="1"/>
    <w:link w:val="23"/>
    <w:autoRedefine/>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22"/>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10">
    <w:name w:val="Title"/>
    <w:basedOn w:val="1"/>
    <w:next w:val="1"/>
    <w:link w:val="17"/>
    <w:autoRedefine/>
    <w:qFormat/>
    <w:uiPriority w:val="10"/>
    <w:pPr>
      <w:spacing w:before="240" w:after="60"/>
      <w:jc w:val="center"/>
      <w:outlineLvl w:val="0"/>
    </w:pPr>
    <w:rPr>
      <w:rFonts w:asciiTheme="majorHAnsi" w:hAnsiTheme="majorHAnsi" w:cstheme="majorBidi"/>
      <w:bCs/>
      <w:sz w:val="32"/>
      <w:szCs w:val="32"/>
    </w:rPr>
  </w:style>
  <w:style w:type="character" w:styleId="13">
    <w:name w:val="FollowedHyperlink"/>
    <w:basedOn w:val="12"/>
    <w:autoRedefine/>
    <w:semiHidden/>
    <w:unhideWhenUsed/>
    <w:qFormat/>
    <w:uiPriority w:val="99"/>
    <w:rPr>
      <w:color w:val="954F72" w:themeColor="followedHyperlink"/>
      <w:u w:val="single"/>
      <w14:textFill>
        <w14:solidFill>
          <w14:schemeClr w14:val="folHlink"/>
        </w14:solidFill>
      </w14:textFill>
    </w:rPr>
  </w:style>
  <w:style w:type="character" w:styleId="14">
    <w:name w:val="Hyperlink"/>
    <w:basedOn w:val="12"/>
    <w:autoRedefine/>
    <w:unhideWhenUsed/>
    <w:qFormat/>
    <w:uiPriority w:val="99"/>
    <w:rPr>
      <w:color w:val="0563C1" w:themeColor="hyperlink"/>
      <w:u w:val="single"/>
      <w14:textFill>
        <w14:solidFill>
          <w14:schemeClr w14:val="hlink"/>
        </w14:solidFill>
      </w14:textFill>
    </w:rPr>
  </w:style>
  <w:style w:type="character" w:customStyle="1" w:styleId="15">
    <w:name w:val="标题 1 字符"/>
    <w:basedOn w:val="12"/>
    <w:link w:val="2"/>
    <w:autoRedefine/>
    <w:qFormat/>
    <w:uiPriority w:val="9"/>
    <w:rPr>
      <w:rFonts w:eastAsia="微软雅黑" w:cs="Times New Roman"/>
      <w:kern w:val="0"/>
      <w:sz w:val="28"/>
      <w:szCs w:val="32"/>
    </w:rPr>
  </w:style>
  <w:style w:type="character" w:customStyle="1" w:styleId="16">
    <w:name w:val="标题 2 字符"/>
    <w:basedOn w:val="12"/>
    <w:link w:val="3"/>
    <w:autoRedefine/>
    <w:qFormat/>
    <w:uiPriority w:val="9"/>
    <w:rPr>
      <w:rFonts w:cs="Times New Roman"/>
      <w:b/>
      <w:kern w:val="0"/>
      <w:szCs w:val="26"/>
    </w:rPr>
  </w:style>
  <w:style w:type="character" w:customStyle="1" w:styleId="17">
    <w:name w:val="标题 字符"/>
    <w:basedOn w:val="12"/>
    <w:link w:val="10"/>
    <w:autoRedefine/>
    <w:qFormat/>
    <w:uiPriority w:val="10"/>
    <w:rPr>
      <w:rFonts w:eastAsia="宋体" w:asciiTheme="majorHAnsi" w:hAnsiTheme="majorHAnsi" w:cstheme="majorBidi"/>
      <w:bCs/>
      <w:sz w:val="32"/>
      <w:szCs w:val="32"/>
    </w:rPr>
  </w:style>
  <w:style w:type="character" w:customStyle="1" w:styleId="18">
    <w:name w:val="标题 3 字符"/>
    <w:basedOn w:val="12"/>
    <w:link w:val="4"/>
    <w:autoRedefine/>
    <w:qFormat/>
    <w:uiPriority w:val="9"/>
    <w:rPr>
      <w:rFonts w:cs="Times New Roman"/>
      <w:b/>
      <w:kern w:val="0"/>
      <w:szCs w:val="24"/>
    </w:rPr>
  </w:style>
  <w:style w:type="character" w:customStyle="1" w:styleId="19">
    <w:name w:val="标题 5 字符"/>
    <w:basedOn w:val="12"/>
    <w:link w:val="6"/>
    <w:autoRedefine/>
    <w:qFormat/>
    <w:uiPriority w:val="9"/>
    <w:rPr>
      <w:rFonts w:eastAsia="宋体"/>
      <w:b/>
      <w:bCs/>
      <w:sz w:val="24"/>
      <w:szCs w:val="28"/>
    </w:rPr>
  </w:style>
  <w:style w:type="character" w:customStyle="1" w:styleId="20">
    <w:name w:val="标题 4 字符"/>
    <w:basedOn w:val="12"/>
    <w:link w:val="5"/>
    <w:autoRedefine/>
    <w:qFormat/>
    <w:uiPriority w:val="9"/>
    <w:rPr>
      <w:rFonts w:cs="Times New Roman"/>
      <w:b/>
      <w:kern w:val="0"/>
      <w:sz w:val="21"/>
      <w:szCs w:val="20"/>
    </w:rPr>
  </w:style>
  <w:style w:type="paragraph" w:styleId="21">
    <w:name w:val="List Paragraph"/>
    <w:autoRedefine/>
    <w:qFormat/>
    <w:uiPriority w:val="0"/>
    <w:pPr>
      <w:numPr>
        <w:ilvl w:val="0"/>
        <w:numId w:val="1"/>
      </w:numPr>
    </w:pPr>
    <w:rPr>
      <w:rFonts w:ascii="微软雅黑" w:hAnsi="微软雅黑" w:eastAsia="微软雅黑" w:cs="宋体"/>
      <w:b/>
      <w:bCs/>
      <w:sz w:val="24"/>
      <w:szCs w:val="24"/>
      <w:lang w:val="en-US" w:eastAsia="zh-CN" w:bidi="ar-SA"/>
    </w:rPr>
  </w:style>
  <w:style w:type="character" w:customStyle="1" w:styleId="22">
    <w:name w:val="页眉 字符"/>
    <w:basedOn w:val="12"/>
    <w:link w:val="8"/>
    <w:autoRedefine/>
    <w:qFormat/>
    <w:uiPriority w:val="99"/>
    <w:rPr>
      <w:rFonts w:cs="Times New Roman"/>
      <w:kern w:val="0"/>
      <w:sz w:val="18"/>
      <w:szCs w:val="18"/>
    </w:rPr>
  </w:style>
  <w:style w:type="character" w:customStyle="1" w:styleId="23">
    <w:name w:val="页脚 字符"/>
    <w:basedOn w:val="12"/>
    <w:link w:val="7"/>
    <w:autoRedefine/>
    <w:qFormat/>
    <w:uiPriority w:val="99"/>
    <w:rPr>
      <w:rFonts w:cs="Times New Roman"/>
      <w:kern w:val="0"/>
      <w:sz w:val="18"/>
      <w:szCs w:val="18"/>
    </w:rPr>
  </w:style>
  <w:style w:type="character" w:customStyle="1" w:styleId="24">
    <w:name w:val="未处理的提及1"/>
    <w:basedOn w:val="12"/>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2F506-A801-49EA-BBC5-58BCE4A9B844}">
  <ds:schemaRefs/>
</ds:datastoreItem>
</file>

<file path=docProps/app.xml><?xml version="1.0" encoding="utf-8"?>
<Properties xmlns="http://schemas.openxmlformats.org/officeDocument/2006/extended-properties" xmlns:vt="http://schemas.openxmlformats.org/officeDocument/2006/docPropsVTypes">
  <Template>Normal.dotm</Template>
  <Pages>6</Pages>
  <Words>115</Words>
  <Characters>662</Characters>
  <Lines>5</Lines>
  <Paragraphs>1</Paragraphs>
  <TotalTime>21</TotalTime>
  <ScaleCrop>false</ScaleCrop>
  <LinksUpToDate>false</LinksUpToDate>
  <CharactersWithSpaces>776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2024-03-03T18:20:00Z</dcterms:created>
  <dc:creator>张 雅意</dc:creator>
  <cp:lastModifiedBy>满眼星辰‖</cp:lastModifiedBy>
  <dcterms:modified xsi:type="dcterms:W3CDTF">2024-03-16T02:46:21Z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43b1cf8c02516655f56c4687c7b3e849142393c9c7467d68c4c315eee1327d4d</vt:lpwstr>
  </property>
  <property fmtid="{D5CDD505-2E9C-101B-9397-08002B2CF9AE}" pid="3" name="KSOProductBuildVer">
    <vt:lpwstr>2052-12.1.0.16388</vt:lpwstr>
  </property>
  <property fmtid="{D5CDD505-2E9C-101B-9397-08002B2CF9AE}" pid="4" name="ICV">
    <vt:lpwstr>AF2CEB3135AE4A53895BFD89B5C99C3A_13</vt:lpwstr>
  </property>
</Properties>
</file>