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B8DB" w14:textId="77777777" w:rsidR="00827D8B" w:rsidRDefault="00827D8B" w:rsidP="00827D8B">
      <w:pPr>
        <w:jc w:val="center"/>
        <w:rPr>
          <w:rFonts w:ascii="微软雅黑" w:eastAsia="微软雅黑" w:hAnsi="微软雅黑"/>
          <w:b/>
          <w:bCs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sz w:val="32"/>
          <w:szCs w:val="28"/>
        </w:rPr>
        <w:t>第三届中国国际消费品博览会非团组专业</w:t>
      </w:r>
      <w:r w:rsidR="00A52854">
        <w:rPr>
          <w:rFonts w:ascii="微软雅黑" w:eastAsia="微软雅黑" w:hAnsi="微软雅黑" w:hint="eastAsia"/>
          <w:b/>
          <w:bCs/>
          <w:sz w:val="32"/>
          <w:szCs w:val="28"/>
        </w:rPr>
        <w:t>观众</w:t>
      </w:r>
    </w:p>
    <w:p w14:paraId="04997DA4" w14:textId="02B9C492" w:rsidR="00DC7E80" w:rsidRDefault="00A52854" w:rsidP="00827D8B">
      <w:pPr>
        <w:jc w:val="center"/>
        <w:rPr>
          <w:rFonts w:ascii="微软雅黑" w:eastAsia="微软雅黑" w:hAnsi="微软雅黑"/>
          <w:b/>
          <w:bCs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sz w:val="32"/>
          <w:szCs w:val="28"/>
        </w:rPr>
        <w:t>手机</w:t>
      </w:r>
      <w:r w:rsidR="00EC1859">
        <w:rPr>
          <w:rFonts w:ascii="微软雅黑" w:eastAsia="微软雅黑" w:hAnsi="微软雅黑" w:hint="eastAsia"/>
          <w:b/>
          <w:bCs/>
          <w:sz w:val="32"/>
          <w:szCs w:val="28"/>
        </w:rPr>
        <w:t>端</w:t>
      </w:r>
      <w:r>
        <w:rPr>
          <w:rFonts w:ascii="微软雅黑" w:eastAsia="微软雅黑" w:hAnsi="微软雅黑" w:hint="eastAsia"/>
          <w:b/>
          <w:bCs/>
          <w:sz w:val="32"/>
          <w:szCs w:val="28"/>
        </w:rPr>
        <w:t>办证指南</w:t>
      </w:r>
    </w:p>
    <w:p w14:paraId="0F75B90C" w14:textId="77777777" w:rsidR="00DC7E80" w:rsidRDefault="00000000">
      <w:pPr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一、</w:t>
      </w:r>
      <w:r w:rsidR="00FC6E8B">
        <w:rPr>
          <w:rFonts w:ascii="微软雅黑" w:eastAsia="微软雅黑" w:hAnsi="微软雅黑" w:hint="eastAsia"/>
          <w:b/>
          <w:bCs/>
          <w:sz w:val="28"/>
        </w:rPr>
        <w:t>进入</w:t>
      </w:r>
    </w:p>
    <w:p w14:paraId="3248CB3D" w14:textId="77777777" w:rsidR="00A52854" w:rsidRPr="00A52854" w:rsidRDefault="00A5285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点击链接</w:t>
      </w:r>
      <w:r w:rsidR="00EC1859">
        <w:rPr>
          <w:rFonts w:ascii="微软雅黑" w:eastAsia="微软雅黑" w:hAnsi="微软雅黑" w:cs="微软雅黑" w:hint="eastAsia"/>
          <w:sz w:val="24"/>
        </w:rPr>
        <w:t>或</w:t>
      </w:r>
      <w:r>
        <w:rPr>
          <w:rFonts w:ascii="微软雅黑" w:eastAsia="微软雅黑" w:hAnsi="微软雅黑" w:cs="微软雅黑" w:hint="eastAsia"/>
          <w:sz w:val="24"/>
        </w:rPr>
        <w:t>扫描二</w:t>
      </w:r>
      <w:proofErr w:type="gramStart"/>
      <w:r>
        <w:rPr>
          <w:rFonts w:ascii="微软雅黑" w:eastAsia="微软雅黑" w:hAnsi="微软雅黑" w:cs="微软雅黑" w:hint="eastAsia"/>
          <w:sz w:val="24"/>
        </w:rPr>
        <w:t>维码进入</w:t>
      </w:r>
      <w:proofErr w:type="gramEnd"/>
      <w:r w:rsidR="00E01ACE"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非团组专业观众证件办理</w:t>
      </w:r>
      <w:r w:rsidR="00E01ACE"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首页，点击【新增】进行信息填报。</w:t>
      </w:r>
    </w:p>
    <w:p w14:paraId="6DA8CA50" w14:textId="51D2599F" w:rsidR="00547D14" w:rsidRDefault="00547D14" w:rsidP="00547D14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链接</w:t>
      </w:r>
      <w:r w:rsidRPr="00547D14">
        <w:rPr>
          <w:rFonts w:ascii="微软雅黑" w:eastAsia="微软雅黑" w:hAnsi="微软雅黑" w:cs="微软雅黑"/>
          <w:sz w:val="24"/>
        </w:rPr>
        <w:t>https://reg.hainanexpo.org.cn/Ticket/index.html</w:t>
      </w:r>
    </w:p>
    <w:p w14:paraId="58332F3A" w14:textId="19DF2920" w:rsidR="00547D14" w:rsidRPr="00547D14" w:rsidRDefault="00547D14" w:rsidP="00547D14">
      <w:pPr>
        <w:jc w:val="center"/>
        <w:rPr>
          <w:rFonts w:ascii="微软雅黑" w:eastAsia="微软雅黑" w:hAnsi="微软雅黑" w:cs="微软雅黑" w:hint="eastAsia"/>
          <w:color w:val="0000FF"/>
          <w:sz w:val="24"/>
          <w:u w:val="single"/>
        </w:rPr>
      </w:pPr>
      <w:r w:rsidRPr="00547D14">
        <w:rPr>
          <w:rFonts w:ascii="微软雅黑" w:eastAsia="微软雅黑" w:hAnsi="微软雅黑" w:cs="微软雅黑"/>
          <w:noProof/>
          <w:color w:val="0000FF"/>
          <w:sz w:val="24"/>
          <w:u w:val="single"/>
        </w:rPr>
        <w:drawing>
          <wp:inline distT="0" distB="0" distL="0" distR="0" wp14:anchorId="3BE1528C" wp14:editId="1A1FA1DF">
            <wp:extent cx="1968500" cy="1968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3434" w14:textId="77777777" w:rsidR="00DC7E80" w:rsidRDefault="00EC18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4125E" wp14:editId="6F4158A4">
                <wp:simplePos x="0" y="0"/>
                <wp:positionH relativeFrom="column">
                  <wp:posOffset>2093760</wp:posOffset>
                </wp:positionH>
                <wp:positionV relativeFrom="paragraph">
                  <wp:posOffset>3283320</wp:posOffset>
                </wp:positionV>
                <wp:extent cx="1080000" cy="540000"/>
                <wp:effectExtent l="0" t="0" r="25400" b="127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54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804EF" id="椭圆 17" o:spid="_x0000_s1026" style="position:absolute;left:0;text-align:left;margin-left:164.85pt;margin-top:258.55pt;width:85.05pt;height:4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38F28A22" wp14:editId="4BAA0C3F">
            <wp:extent cx="1922400" cy="3827353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38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96BD" w14:textId="70695A30" w:rsidR="00DC7E80" w:rsidRPr="005F24B6" w:rsidRDefault="00000000" w:rsidP="005F24B6">
      <w:pPr>
        <w:jc w:val="center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（专业观众手机</w:t>
      </w:r>
      <w:r w:rsidR="00EC1859">
        <w:rPr>
          <w:rFonts w:ascii="微软雅黑" w:eastAsia="微软雅黑" w:hAnsi="微软雅黑" w:cs="微软雅黑" w:hint="eastAsia"/>
          <w:sz w:val="22"/>
          <w:szCs w:val="22"/>
        </w:rPr>
        <w:t>端</w:t>
      </w:r>
      <w:r>
        <w:rPr>
          <w:rFonts w:ascii="微软雅黑" w:eastAsia="微软雅黑" w:hAnsi="微软雅黑" w:cs="微软雅黑" w:hint="eastAsia"/>
          <w:sz w:val="22"/>
          <w:szCs w:val="22"/>
        </w:rPr>
        <w:t>）</w:t>
      </w:r>
    </w:p>
    <w:p w14:paraId="1E5CAC26" w14:textId="77777777" w:rsidR="00DC7E80" w:rsidRDefault="00FC6E8B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观众信息录入</w:t>
      </w:r>
    </w:p>
    <w:p w14:paraId="6444FF53" w14:textId="77777777" w:rsidR="00DC7E80" w:rsidRDefault="00EC1859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正确</w:t>
      </w:r>
      <w:r w:rsidR="00E01ACE">
        <w:rPr>
          <w:rFonts w:ascii="微软雅黑" w:eastAsia="微软雅黑" w:hAnsi="微软雅黑" w:cs="微软雅黑" w:hint="eastAsia"/>
          <w:sz w:val="24"/>
        </w:rPr>
        <w:t>填入个人信息</w:t>
      </w:r>
      <w:r w:rsidR="00FC6E8B">
        <w:rPr>
          <w:rFonts w:ascii="微软雅黑" w:eastAsia="微软雅黑" w:hAnsi="微软雅黑" w:cs="微软雅黑" w:hint="eastAsia"/>
          <w:sz w:val="24"/>
        </w:rPr>
        <w:t>及单位信息</w:t>
      </w:r>
      <w:r w:rsidR="00E01ACE" w:rsidRPr="00E01ACE">
        <w:rPr>
          <w:rFonts w:ascii="微软雅黑" w:eastAsia="微软雅黑" w:hAnsi="微软雅黑" w:cs="微软雅黑" w:hint="eastAsia"/>
          <w:color w:val="FF0000"/>
          <w:sz w:val="24"/>
        </w:rPr>
        <w:t>（</w:t>
      </w:r>
      <w:r w:rsidRPr="00E01ACE">
        <w:rPr>
          <w:rFonts w:ascii="微软雅黑" w:eastAsia="微软雅黑" w:hAnsi="微软雅黑" w:cs="微软雅黑" w:hint="eastAsia"/>
          <w:color w:val="FF0000"/>
          <w:sz w:val="24"/>
        </w:rPr>
        <w:t>带*为必填项</w:t>
      </w:r>
      <w:r w:rsidR="00E01ACE" w:rsidRPr="00E01ACE">
        <w:rPr>
          <w:rFonts w:ascii="微软雅黑" w:eastAsia="微软雅黑" w:hAnsi="微软雅黑" w:cs="微软雅黑" w:hint="eastAsia"/>
          <w:color w:val="FF0000"/>
          <w:sz w:val="24"/>
        </w:rPr>
        <w:t>）</w:t>
      </w:r>
    </w:p>
    <w:p w14:paraId="460404F8" w14:textId="77777777" w:rsidR="00DC7E80" w:rsidRDefault="00FC6E8B">
      <w:pPr>
        <w:jc w:val="center"/>
      </w:pPr>
      <w:r>
        <w:rPr>
          <w:noProof/>
        </w:rPr>
        <w:drawing>
          <wp:inline distT="0" distB="0" distL="0" distR="0" wp14:anchorId="55A4BB2E" wp14:editId="2BADBBF0">
            <wp:extent cx="1921972" cy="4132234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53"/>
                    <a:stretch/>
                  </pic:blipFill>
                  <pic:spPr bwMode="auto">
                    <a:xfrm>
                      <a:off x="0" y="0"/>
                      <a:ext cx="1922400" cy="413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52F" w:rsidRPr="00AC252F">
        <w:rPr>
          <w:noProof/>
        </w:rPr>
        <w:t xml:space="preserve"> </w:t>
      </w:r>
    </w:p>
    <w:p w14:paraId="233F7490" w14:textId="77777777" w:rsidR="00FC6E8B" w:rsidRPr="00FC6E8B" w:rsidRDefault="00000000" w:rsidP="00FC6E8B">
      <w:pPr>
        <w:jc w:val="center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（专业观众手机</w:t>
      </w:r>
      <w:r w:rsidR="00EC1859">
        <w:rPr>
          <w:rFonts w:ascii="微软雅黑" w:eastAsia="微软雅黑" w:hAnsi="微软雅黑" w:cs="微软雅黑" w:hint="eastAsia"/>
          <w:sz w:val="22"/>
          <w:szCs w:val="22"/>
        </w:rPr>
        <w:t>端</w:t>
      </w:r>
      <w:r>
        <w:rPr>
          <w:rFonts w:ascii="微软雅黑" w:eastAsia="微软雅黑" w:hAnsi="微软雅黑" w:cs="微软雅黑" w:hint="eastAsia"/>
          <w:sz w:val="22"/>
          <w:szCs w:val="22"/>
        </w:rPr>
        <w:t>-新增）</w:t>
      </w:r>
    </w:p>
    <w:p w14:paraId="54678351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22258D73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15B03226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23808637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14A9BE7B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4EFD27A2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60E65F78" w14:textId="77777777" w:rsid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</w:p>
    <w:p w14:paraId="00E974D6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jc w:val="center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36"/>
          <w:szCs w:val="36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36"/>
          <w:szCs w:val="36"/>
        </w:rPr>
        <w:t>证件申报信息填写注意事项</w:t>
      </w:r>
    </w:p>
    <w:p w14:paraId="1733DAFC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</w:pPr>
      <w:bookmarkStart w:id="0" w:name="OLE_LINK1"/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>1</w:t>
      </w:r>
      <w:r w:rsidRPr="00FC6E8B"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  <w:t>.</w:t>
      </w: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 xml:space="preserve"> 姓名、证件号码（如身份证号、护照号）务必严格按照本人身份证信息填写。</w:t>
      </w:r>
    </w:p>
    <w:p w14:paraId="3B64B397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>2</w:t>
      </w:r>
      <w:r w:rsidRPr="00FC6E8B"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  <w:t>.</w:t>
      </w: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 xml:space="preserve"> 国别/地区为身份证上的户籍所在地，非现居地。</w:t>
      </w:r>
    </w:p>
    <w:p w14:paraId="214A761F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>3</w:t>
      </w:r>
      <w:r w:rsidRPr="00FC6E8B"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  <w:t xml:space="preserve">. </w:t>
      </w: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>照片用于制作进出展馆的个人证件，要求如下：</w:t>
      </w:r>
    </w:p>
    <w:p w14:paraId="40A23F5B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FF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（1）个人近期1寸（2.5cm×3.6cm）证件彩照，请勿使用生活照！！</w:t>
      </w:r>
    </w:p>
    <w:p w14:paraId="2B655376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FF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（2）像素清晰：</w:t>
      </w:r>
      <w:proofErr w:type="gramStart"/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分辩率</w:t>
      </w:r>
      <w:proofErr w:type="gramEnd"/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100像素/厘米，文件大小为15KB～50KB</w:t>
      </w:r>
    </w:p>
    <w:p w14:paraId="693FA1B1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FF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（3）单色背景，勿使用生活背景！！</w:t>
      </w:r>
    </w:p>
    <w:p w14:paraId="492AFC9C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FF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（4）正脸照片，勿遮挡部分面部、</w:t>
      </w:r>
      <w:proofErr w:type="gramStart"/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勿戴墨镜</w:t>
      </w:r>
      <w:proofErr w:type="gramEnd"/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、注意拍照角度</w:t>
      </w:r>
    </w:p>
    <w:p w14:paraId="1129C970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60" w:hanging="360"/>
        <w:textAlignment w:val="baseline"/>
        <w:rPr>
          <w:rFonts w:ascii="微软雅黑" w:eastAsia="微软雅黑" w:hAnsi="微软雅黑" w:cs="宋体"/>
          <w:b/>
          <w:bCs/>
          <w:snapToGrid w:val="0"/>
          <w:color w:val="FF0000"/>
          <w:kern w:val="0"/>
          <w:sz w:val="24"/>
        </w:rPr>
      </w:pPr>
      <w:r w:rsidRPr="00FC6E8B">
        <w:rPr>
          <w:rFonts w:ascii="微软雅黑" w:eastAsia="微软雅黑" w:hAnsi="微软雅黑" w:cs="宋体" w:hint="eastAsia"/>
          <w:b/>
          <w:bCs/>
          <w:snapToGrid w:val="0"/>
          <w:color w:val="FF0000"/>
          <w:kern w:val="0"/>
          <w:sz w:val="24"/>
        </w:rPr>
        <w:t>（5）勿直拍身份证照片</w:t>
      </w:r>
    </w:p>
    <w:p w14:paraId="0B217C39" w14:textId="77777777" w:rsidR="00FC6E8B" w:rsidRPr="00FC6E8B" w:rsidRDefault="00FC6E8B" w:rsidP="00FC6E8B">
      <w:pPr>
        <w:widowControl/>
        <w:kinsoku w:val="0"/>
        <w:autoSpaceDE w:val="0"/>
        <w:autoSpaceDN w:val="0"/>
        <w:adjustRightInd w:val="0"/>
        <w:snapToGrid w:val="0"/>
        <w:spacing w:before="120" w:after="120" w:line="360" w:lineRule="auto"/>
        <w:ind w:left="357" w:hanging="357"/>
        <w:textAlignment w:val="baseline"/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</w:pPr>
      <w:bookmarkStart w:id="1" w:name="_Hlk126698623"/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>4</w:t>
      </w:r>
      <w:r w:rsidRPr="00FC6E8B">
        <w:rPr>
          <w:rFonts w:ascii="微软雅黑" w:eastAsia="微软雅黑" w:hAnsi="微软雅黑" w:cs="宋体"/>
          <w:b/>
          <w:bCs/>
          <w:snapToGrid w:val="0"/>
          <w:color w:val="000000"/>
          <w:kern w:val="0"/>
          <w:sz w:val="24"/>
        </w:rPr>
        <w:t xml:space="preserve">. </w:t>
      </w:r>
      <w:r w:rsidRPr="00FC6E8B">
        <w:rPr>
          <w:rFonts w:ascii="微软雅黑" w:eastAsia="微软雅黑" w:hAnsi="微软雅黑" w:cs="宋体" w:hint="eastAsia"/>
          <w:b/>
          <w:bCs/>
          <w:snapToGrid w:val="0"/>
          <w:color w:val="000000"/>
          <w:kern w:val="0"/>
          <w:sz w:val="24"/>
        </w:rPr>
        <w:t>若证件类型为护照、港澳居民来往内地通行证、台湾居民来往大陆通行证，填写信息时，务必严格按照证件信息填写。填写姓名、证件号码时，注意区分大小写字母，请勿输入特殊字符。</w:t>
      </w:r>
      <w:bookmarkEnd w:id="1"/>
    </w:p>
    <w:bookmarkEnd w:id="0"/>
    <w:p w14:paraId="1EA74278" w14:textId="77777777" w:rsidR="00FC6E8B" w:rsidRPr="00FC6E8B" w:rsidRDefault="00FC6E8B" w:rsidP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11ADAC12" w14:textId="77777777" w:rsidR="00FC6E8B" w:rsidRDefault="00FC6E8B" w:rsidP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4EAEE40A" w14:textId="77777777" w:rsidR="00FC6E8B" w:rsidRDefault="00FC6E8B" w:rsidP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266F21A3" w14:textId="77777777" w:rsidR="00FC6E8B" w:rsidRDefault="00FC6E8B" w:rsidP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106A2111" w14:textId="77777777" w:rsidR="00FC6E8B" w:rsidRPr="00FC6E8B" w:rsidRDefault="00FC6E8B" w:rsidP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 w:rsidRPr="00FC6E8B"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三、领证方式</w:t>
      </w:r>
    </w:p>
    <w:p w14:paraId="52833B27" w14:textId="77777777" w:rsidR="00FC6E8B" w:rsidRDefault="00FC6E8B" w:rsidP="00FC6E8B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注意：【领证方式】在4月1日前默认为【邮寄（免费）】，4月1日之后领证方式默认【自提】</w:t>
      </w:r>
      <w:r>
        <w:rPr>
          <w:rFonts w:ascii="微软雅黑" w:eastAsia="微软雅黑" w:hAnsi="微软雅黑" w:cs="微软雅黑" w:hint="eastAsia"/>
          <w:sz w:val="22"/>
          <w:szCs w:val="22"/>
        </w:rPr>
        <w:t>。</w:t>
      </w:r>
    </w:p>
    <w:p w14:paraId="0F8126EE" w14:textId="77777777" w:rsidR="00FC6E8B" w:rsidRPr="00FC6E8B" w:rsidRDefault="00FC6E8B" w:rsidP="00FC6E8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若领证方式为</w:t>
      </w:r>
      <w:r w:rsidRPr="00FC6E8B">
        <w:rPr>
          <w:rFonts w:ascii="微软雅黑" w:eastAsia="微软雅黑" w:hAnsi="微软雅黑" w:cs="微软雅黑" w:hint="eastAsia"/>
          <w:sz w:val="24"/>
        </w:rPr>
        <w:t>【邮寄（免费）】，</w:t>
      </w:r>
      <w:r w:rsidRPr="00FC6E8B">
        <w:rPr>
          <w:rFonts w:ascii="微软雅黑" w:eastAsia="微软雅黑" w:hAnsi="微软雅黑" w:cs="微软雅黑"/>
          <w:sz w:val="24"/>
        </w:rPr>
        <w:t>请再三确认邮寄地址填写准确</w:t>
      </w:r>
      <w:r w:rsidRPr="00FC6E8B">
        <w:rPr>
          <w:rFonts w:ascii="微软雅黑" w:eastAsia="微软雅黑" w:hAnsi="微软雅黑" w:cs="微软雅黑" w:hint="eastAsia"/>
          <w:sz w:val="24"/>
        </w:rPr>
        <w:t>并精准到门牌号。</w:t>
      </w:r>
    </w:p>
    <w:p w14:paraId="68BF312E" w14:textId="77777777" w:rsidR="00FC6E8B" w:rsidRDefault="00FC6E8B" w:rsidP="00FC6E8B">
      <w:pPr>
        <w:jc w:val="center"/>
        <w:rPr>
          <w:rFonts w:ascii="微软雅黑" w:eastAsia="微软雅黑" w:hAnsi="微软雅黑" w:cs="微软雅黑"/>
          <w:sz w:val="22"/>
          <w:szCs w:val="22"/>
        </w:rPr>
      </w:pPr>
      <w:r w:rsidRPr="00AC252F">
        <w:rPr>
          <w:noProof/>
        </w:rPr>
        <w:drawing>
          <wp:inline distT="0" distB="0" distL="0" distR="0" wp14:anchorId="430FB310" wp14:editId="4C555496">
            <wp:extent cx="1922145" cy="4131925"/>
            <wp:effectExtent l="0" t="0" r="190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"/>
                    <a:stretch/>
                  </pic:blipFill>
                  <pic:spPr bwMode="auto">
                    <a:xfrm>
                      <a:off x="0" y="0"/>
                      <a:ext cx="1922400" cy="41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E9ECF" w14:textId="77777777" w:rsidR="00FC6E8B" w:rsidRPr="00FC6E8B" w:rsidRDefault="00FC6E8B" w:rsidP="00FC6E8B">
      <w:pPr>
        <w:jc w:val="center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（专业观众手机</w:t>
      </w:r>
      <w:r w:rsidR="00EC1859">
        <w:rPr>
          <w:rFonts w:ascii="微软雅黑" w:eastAsia="微软雅黑" w:hAnsi="微软雅黑" w:cs="微软雅黑" w:hint="eastAsia"/>
          <w:sz w:val="22"/>
          <w:szCs w:val="22"/>
        </w:rPr>
        <w:t>端</w:t>
      </w:r>
      <w:r>
        <w:rPr>
          <w:rFonts w:ascii="微软雅黑" w:eastAsia="微软雅黑" w:hAnsi="微软雅黑" w:cs="微软雅黑" w:hint="eastAsia"/>
          <w:sz w:val="22"/>
          <w:szCs w:val="22"/>
        </w:rPr>
        <w:t>-新增）</w:t>
      </w:r>
    </w:p>
    <w:p w14:paraId="56AF30A8" w14:textId="77777777" w:rsidR="00AC252F" w:rsidRDefault="00AC252F"/>
    <w:p w14:paraId="19EA857C" w14:textId="77777777" w:rsidR="00AC252F" w:rsidRDefault="00AC252F"/>
    <w:p w14:paraId="550FA177" w14:textId="77777777" w:rsidR="00AC252F" w:rsidRDefault="00AC252F"/>
    <w:p w14:paraId="53B22DA4" w14:textId="77777777" w:rsidR="00AC252F" w:rsidRDefault="00AC252F"/>
    <w:p w14:paraId="758DDD7E" w14:textId="77777777" w:rsidR="00AC252F" w:rsidRDefault="00AC252F"/>
    <w:p w14:paraId="5E7720B6" w14:textId="77777777" w:rsidR="00587858" w:rsidRDefault="00587858"/>
    <w:p w14:paraId="1B2EBC5D" w14:textId="77777777" w:rsidR="00587858" w:rsidRDefault="00587858"/>
    <w:p w14:paraId="6AFCF1E2" w14:textId="77777777" w:rsidR="00587858" w:rsidRDefault="00587858"/>
    <w:p w14:paraId="04D84A7D" w14:textId="77777777" w:rsidR="00587858" w:rsidRDefault="00587858"/>
    <w:p w14:paraId="78AE59B9" w14:textId="77777777" w:rsidR="00587858" w:rsidRDefault="00587858"/>
    <w:p w14:paraId="53B516E0" w14:textId="77777777" w:rsidR="00587858" w:rsidRDefault="00587858"/>
    <w:p w14:paraId="653B7533" w14:textId="77777777" w:rsidR="00587858" w:rsidRDefault="00587858"/>
    <w:p w14:paraId="350C1FF6" w14:textId="77777777" w:rsidR="00587858" w:rsidRDefault="00587858"/>
    <w:p w14:paraId="2D32F291" w14:textId="77777777" w:rsidR="00DC7E80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四、提交并支付</w:t>
      </w:r>
    </w:p>
    <w:p w14:paraId="1690621F" w14:textId="77777777" w:rsidR="00DC7E80" w:rsidRDefault="00FC6E8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确认信息无误后，点击【提交】</w:t>
      </w:r>
      <w:r w:rsidR="00AC252F"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并</w:t>
      </w:r>
      <w:r w:rsidR="00AC252F">
        <w:rPr>
          <w:rFonts w:ascii="微软雅黑" w:eastAsia="微软雅黑" w:hAnsi="微软雅黑" w:cs="微软雅黑" w:hint="eastAsia"/>
          <w:sz w:val="24"/>
        </w:rPr>
        <w:t>按提示</w:t>
      </w:r>
      <w:r>
        <w:rPr>
          <w:rFonts w:ascii="微软雅黑" w:eastAsia="微软雅黑" w:hAnsi="微软雅黑" w:cs="微软雅黑" w:hint="eastAsia"/>
          <w:sz w:val="24"/>
        </w:rPr>
        <w:t>进行</w:t>
      </w:r>
      <w:r w:rsidRPr="00AC252F">
        <w:rPr>
          <w:rFonts w:ascii="微软雅黑" w:eastAsia="微软雅黑" w:hAnsi="微软雅黑" w:cs="微软雅黑" w:hint="eastAsia"/>
          <w:color w:val="FF0000"/>
          <w:sz w:val="24"/>
        </w:rPr>
        <w:t>证件支付</w:t>
      </w:r>
      <w:r w:rsidR="00AC252F">
        <w:rPr>
          <w:rFonts w:ascii="微软雅黑" w:eastAsia="微软雅黑" w:hAnsi="微软雅黑" w:cs="微软雅黑" w:hint="eastAsia"/>
          <w:sz w:val="24"/>
        </w:rPr>
        <w:t>。</w:t>
      </w:r>
    </w:p>
    <w:p w14:paraId="3C10F0A4" w14:textId="77777777" w:rsidR="00DC7E80" w:rsidRDefault="00AC252F">
      <w:pPr>
        <w:jc w:val="center"/>
      </w:pPr>
      <w:r>
        <w:rPr>
          <w:noProof/>
        </w:rPr>
        <w:drawing>
          <wp:inline distT="0" distB="0" distL="0" distR="0" wp14:anchorId="009AEE4A" wp14:editId="52B440A8">
            <wp:extent cx="1922145" cy="4132605"/>
            <wp:effectExtent l="0" t="0" r="190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52"/>
                    <a:stretch/>
                  </pic:blipFill>
                  <pic:spPr bwMode="auto">
                    <a:xfrm>
                      <a:off x="0" y="0"/>
                      <a:ext cx="1922400" cy="413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E8B" w:rsidRPr="00FC6E8B">
        <w:rPr>
          <w:rFonts w:hint="eastAsia"/>
          <w:noProof/>
        </w:rPr>
        <w:t xml:space="preserve"> </w:t>
      </w:r>
      <w:r w:rsidR="00FC6E8B">
        <w:rPr>
          <w:rFonts w:hint="eastAsia"/>
          <w:noProof/>
        </w:rPr>
        <w:drawing>
          <wp:inline distT="0" distB="0" distL="114300" distR="114300" wp14:anchorId="68215A93" wp14:editId="629CB422">
            <wp:extent cx="1922145" cy="4145139"/>
            <wp:effectExtent l="0" t="0" r="1905" b="8255"/>
            <wp:docPr id="4" name="图片 4" descr="cd71840661c99277ed310ab7d22d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71840661c99277ed310ab7d22d756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980"/>
                    <a:stretch/>
                  </pic:blipFill>
                  <pic:spPr bwMode="auto">
                    <a:xfrm>
                      <a:off x="0" y="0"/>
                      <a:ext cx="1922400" cy="41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C91F3" w14:textId="77777777" w:rsidR="00DC7E80" w:rsidRDefault="00000000">
      <w:pPr>
        <w:jc w:val="center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（专业观众手机</w:t>
      </w:r>
      <w:r w:rsidR="00EC1859">
        <w:rPr>
          <w:rFonts w:ascii="微软雅黑" w:eastAsia="微软雅黑" w:hAnsi="微软雅黑" w:cs="微软雅黑" w:hint="eastAsia"/>
          <w:sz w:val="22"/>
          <w:szCs w:val="22"/>
        </w:rPr>
        <w:t>端</w:t>
      </w:r>
      <w:r>
        <w:rPr>
          <w:rFonts w:ascii="微软雅黑" w:eastAsia="微软雅黑" w:hAnsi="微软雅黑" w:cs="微软雅黑" w:hint="eastAsia"/>
          <w:sz w:val="22"/>
          <w:szCs w:val="22"/>
        </w:rPr>
        <w:t>-新增）</w:t>
      </w:r>
    </w:p>
    <w:p w14:paraId="3EA81755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5193DBB0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305FD78A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67DC927C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13EC9895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76A6576E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667505DA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326E75CE" w14:textId="77777777" w:rsidR="00FC6E8B" w:rsidRDefault="00FC6E8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52AA321B" w14:textId="77777777" w:rsidR="00DC7E80" w:rsidRPr="00FC6E8B" w:rsidRDefault="00587858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五</w:t>
      </w:r>
      <w:r w:rsidR="00AC252F" w:rsidRPr="00FC6E8B">
        <w:rPr>
          <w:rFonts w:ascii="微软雅黑" w:eastAsia="微软雅黑" w:hAnsi="微软雅黑" w:cs="微软雅黑" w:hint="eastAsia"/>
          <w:b/>
          <w:bCs/>
          <w:sz w:val="28"/>
          <w:szCs w:val="28"/>
        </w:rPr>
        <w:t>、</w:t>
      </w:r>
      <w:r w:rsidR="00FC6E8B" w:rsidRPr="00FC6E8B">
        <w:rPr>
          <w:rFonts w:ascii="微软雅黑" w:eastAsia="微软雅黑" w:hAnsi="微软雅黑" w:cs="微软雅黑" w:hint="eastAsia"/>
          <w:b/>
          <w:bCs/>
          <w:sz w:val="28"/>
          <w:szCs w:val="28"/>
        </w:rPr>
        <w:t>查看状态</w:t>
      </w:r>
    </w:p>
    <w:p w14:paraId="66512094" w14:textId="77777777" w:rsidR="00DC7E80" w:rsidRPr="00FC6E8B" w:rsidRDefault="00FC6E8B">
      <w:pPr>
        <w:rPr>
          <w:rFonts w:ascii="微软雅黑" w:eastAsia="微软雅黑" w:hAnsi="微软雅黑" w:cs="微软雅黑"/>
          <w:sz w:val="24"/>
        </w:rPr>
      </w:pPr>
      <w:r w:rsidRPr="00FC6E8B">
        <w:rPr>
          <w:rFonts w:ascii="微软雅黑" w:eastAsia="微软雅黑" w:hAnsi="微软雅黑" w:cs="微软雅黑" w:hint="eastAsia"/>
          <w:sz w:val="24"/>
        </w:rPr>
        <w:t>支付成功后，可再次通过原报名</w:t>
      </w:r>
      <w:proofErr w:type="gramStart"/>
      <w:r w:rsidRPr="00FC6E8B">
        <w:rPr>
          <w:rFonts w:ascii="微软雅黑" w:eastAsia="微软雅黑" w:hAnsi="微软雅黑" w:cs="微软雅黑" w:hint="eastAsia"/>
          <w:sz w:val="24"/>
        </w:rPr>
        <w:t>二维码或</w:t>
      </w:r>
      <w:proofErr w:type="gramEnd"/>
      <w:r w:rsidRPr="00FC6E8B">
        <w:rPr>
          <w:rFonts w:ascii="微软雅黑" w:eastAsia="微软雅黑" w:hAnsi="微软雅黑" w:cs="微软雅黑" w:hint="eastAsia"/>
          <w:sz w:val="24"/>
        </w:rPr>
        <w:t>链接进入首页查询证件当前状态。审核不通过时，点击【编辑】可再次修改信息提交审核。</w:t>
      </w:r>
    </w:p>
    <w:p w14:paraId="515BC7C0" w14:textId="77777777" w:rsidR="00DC7E80" w:rsidRDefault="00000000" w:rsidP="00E01ACE">
      <w:pPr>
        <w:jc w:val="center"/>
      </w:pPr>
      <w:r>
        <w:rPr>
          <w:noProof/>
        </w:rPr>
        <w:drawing>
          <wp:inline distT="0" distB="0" distL="114300" distR="114300" wp14:anchorId="30B76A6C" wp14:editId="077A848F">
            <wp:extent cx="1922145" cy="4145409"/>
            <wp:effectExtent l="0" t="0" r="190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980"/>
                    <a:stretch/>
                  </pic:blipFill>
                  <pic:spPr bwMode="auto">
                    <a:xfrm>
                      <a:off x="0" y="0"/>
                      <a:ext cx="1922400" cy="41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ADF80" w14:textId="77777777" w:rsidR="00DC7E80" w:rsidRDefault="00000000">
      <w:pPr>
        <w:jc w:val="center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（专业观众手机</w:t>
      </w:r>
      <w:r w:rsidR="00EC1859">
        <w:rPr>
          <w:rFonts w:ascii="微软雅黑" w:eastAsia="微软雅黑" w:hAnsi="微软雅黑" w:cs="微软雅黑" w:hint="eastAsia"/>
          <w:sz w:val="22"/>
          <w:szCs w:val="22"/>
        </w:rPr>
        <w:t>端</w:t>
      </w:r>
      <w:r>
        <w:rPr>
          <w:rFonts w:ascii="微软雅黑" w:eastAsia="微软雅黑" w:hAnsi="微软雅黑" w:cs="微软雅黑" w:hint="eastAsia"/>
          <w:sz w:val="22"/>
          <w:szCs w:val="22"/>
        </w:rPr>
        <w:t>-新增-提交-已支付）</w:t>
      </w:r>
    </w:p>
    <w:p w14:paraId="412D07AB" w14:textId="77777777" w:rsidR="00DC7E80" w:rsidRDefault="00DC7E80"/>
    <w:sectPr w:rsidR="00DC7E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CBF20" w14:textId="77777777" w:rsidR="00344919" w:rsidRDefault="00344919" w:rsidP="00A52854">
      <w:r>
        <w:separator/>
      </w:r>
    </w:p>
  </w:endnote>
  <w:endnote w:type="continuationSeparator" w:id="0">
    <w:p w14:paraId="4E5205FF" w14:textId="77777777" w:rsidR="00344919" w:rsidRDefault="00344919" w:rsidP="00A52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6BFE5" w14:textId="77777777" w:rsidR="00344919" w:rsidRDefault="00344919" w:rsidP="00A52854">
      <w:r>
        <w:separator/>
      </w:r>
    </w:p>
  </w:footnote>
  <w:footnote w:type="continuationSeparator" w:id="0">
    <w:p w14:paraId="2F100016" w14:textId="77777777" w:rsidR="00344919" w:rsidRDefault="00344919" w:rsidP="00A52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ADED2D"/>
    <w:multiLevelType w:val="singleLevel"/>
    <w:tmpl w:val="E4ADED2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602059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VlOTJjMTQ0ZjYxN2VlNDIzMmNkMmE3MGRkMzg0YTYifQ=="/>
  </w:docVars>
  <w:rsids>
    <w:rsidRoot w:val="5E1065D0"/>
    <w:rsid w:val="002F0BAF"/>
    <w:rsid w:val="00344919"/>
    <w:rsid w:val="00547D14"/>
    <w:rsid w:val="00587858"/>
    <w:rsid w:val="005F24B6"/>
    <w:rsid w:val="00827D8B"/>
    <w:rsid w:val="008E132A"/>
    <w:rsid w:val="00A40D1C"/>
    <w:rsid w:val="00A52854"/>
    <w:rsid w:val="00AC252F"/>
    <w:rsid w:val="00DC7E80"/>
    <w:rsid w:val="00E01ACE"/>
    <w:rsid w:val="00E91BE6"/>
    <w:rsid w:val="00EC1859"/>
    <w:rsid w:val="00F67809"/>
    <w:rsid w:val="00FC6E8B"/>
    <w:rsid w:val="146C4C4D"/>
    <w:rsid w:val="1CDF1E8C"/>
    <w:rsid w:val="5E10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54A8B3"/>
  <w15:docId w15:val="{00C03181-B590-4C2A-8BE0-79260286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A528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52854"/>
    <w:rPr>
      <w:kern w:val="2"/>
      <w:sz w:val="18"/>
      <w:szCs w:val="18"/>
    </w:rPr>
  </w:style>
  <w:style w:type="paragraph" w:styleId="a6">
    <w:name w:val="footer"/>
    <w:basedOn w:val="a"/>
    <w:link w:val="a7"/>
    <w:rsid w:val="00A528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52854"/>
    <w:rPr>
      <w:kern w:val="2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A528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1DDF4-FADD-47DE-8710-3464DD7A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樊倚舟</dc:creator>
  <cp:lastModifiedBy>Erin</cp:lastModifiedBy>
  <cp:revision>8</cp:revision>
  <dcterms:created xsi:type="dcterms:W3CDTF">2023-02-23T02:18:00Z</dcterms:created>
  <dcterms:modified xsi:type="dcterms:W3CDTF">2023-03-21T03:01:00Z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8B698ECE3DBB47CB99178CBEE969299E</vt:lpwstr>
  </property>
</Properties>
</file>